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B84" w:rsidRDefault="00C82B84" w:rsidP="00C82B84">
      <w:pPr>
        <w:spacing w:after="0" w:line="240" w:lineRule="auto"/>
        <w:jc w:val="center"/>
        <w:rPr>
          <w:rFonts w:ascii="Times New Roman" w:hAnsi="Times New Roman" w:cs="Times New Roman"/>
          <w:sz w:val="28"/>
          <w:szCs w:val="28"/>
        </w:rPr>
      </w:pPr>
      <w:r w:rsidRPr="003C4856">
        <w:rPr>
          <w:rFonts w:ascii="Times New Roman" w:hAnsi="Times New Roman" w:cs="Times New Roman"/>
          <w:sz w:val="28"/>
          <w:szCs w:val="28"/>
        </w:rPr>
        <w:t>Муниципальное дошкольное образовательное учреждение</w:t>
      </w:r>
    </w:p>
    <w:p w:rsidR="00C82B84" w:rsidRDefault="00C82B84" w:rsidP="00C82B84">
      <w:pPr>
        <w:spacing w:after="0" w:line="240" w:lineRule="auto"/>
        <w:jc w:val="center"/>
        <w:rPr>
          <w:rFonts w:ascii="Times New Roman" w:hAnsi="Times New Roman" w:cs="Times New Roman"/>
          <w:sz w:val="28"/>
          <w:szCs w:val="28"/>
        </w:rPr>
      </w:pPr>
      <w:r w:rsidRPr="003C4856">
        <w:rPr>
          <w:rFonts w:ascii="Times New Roman" w:hAnsi="Times New Roman" w:cs="Times New Roman"/>
          <w:sz w:val="28"/>
          <w:szCs w:val="28"/>
        </w:rPr>
        <w:t>Центр раз</w:t>
      </w:r>
      <w:r>
        <w:rPr>
          <w:rFonts w:ascii="Times New Roman" w:hAnsi="Times New Roman" w:cs="Times New Roman"/>
          <w:sz w:val="28"/>
          <w:szCs w:val="28"/>
        </w:rPr>
        <w:t xml:space="preserve">вития ребенка детский сад № 24 </w:t>
      </w:r>
    </w:p>
    <w:p w:rsidR="00C82B84" w:rsidRPr="003C4856" w:rsidRDefault="00C82B84" w:rsidP="00C82B84">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Ус</w:t>
      </w:r>
      <w:r w:rsidRPr="003C4856">
        <w:rPr>
          <w:rFonts w:ascii="Times New Roman" w:hAnsi="Times New Roman" w:cs="Times New Roman"/>
          <w:sz w:val="28"/>
          <w:szCs w:val="28"/>
        </w:rPr>
        <w:t>ть-Кутского</w:t>
      </w:r>
      <w:proofErr w:type="spellEnd"/>
      <w:r>
        <w:rPr>
          <w:rFonts w:ascii="Times New Roman" w:hAnsi="Times New Roman" w:cs="Times New Roman"/>
          <w:sz w:val="28"/>
          <w:szCs w:val="28"/>
        </w:rPr>
        <w:t xml:space="preserve"> </w:t>
      </w:r>
      <w:proofErr w:type="gramStart"/>
      <w:r w:rsidRPr="003C4856">
        <w:rPr>
          <w:rFonts w:ascii="Times New Roman" w:hAnsi="Times New Roman" w:cs="Times New Roman"/>
          <w:sz w:val="28"/>
          <w:szCs w:val="28"/>
        </w:rPr>
        <w:t>муниципального</w:t>
      </w:r>
      <w:proofErr w:type="gramEnd"/>
      <w:r w:rsidRPr="003C4856">
        <w:rPr>
          <w:rFonts w:ascii="Times New Roman" w:hAnsi="Times New Roman" w:cs="Times New Roman"/>
          <w:sz w:val="28"/>
          <w:szCs w:val="28"/>
        </w:rPr>
        <w:t xml:space="preserve"> образование</w:t>
      </w:r>
    </w:p>
    <w:p w:rsidR="00D37A8E" w:rsidRPr="00C82B84" w:rsidRDefault="00C82B84" w:rsidP="00C82B84">
      <w:pPr>
        <w:pStyle w:val="a5"/>
        <w:jc w:val="right"/>
        <w:rPr>
          <w:rFonts w:ascii="Times New Roman" w:hAnsi="Times New Roman" w:cs="Times New Roman"/>
          <w:sz w:val="28"/>
          <w:szCs w:val="28"/>
        </w:rPr>
      </w:pPr>
      <w:bookmarkStart w:id="0" w:name="_GoBack"/>
      <w:r w:rsidRPr="00C82B84">
        <w:rPr>
          <w:rFonts w:ascii="Times New Roman" w:hAnsi="Times New Roman" w:cs="Times New Roman"/>
          <w:sz w:val="28"/>
          <w:szCs w:val="28"/>
        </w:rPr>
        <w:t xml:space="preserve">Музыкальный руководитель </w:t>
      </w:r>
      <w:proofErr w:type="spellStart"/>
      <w:r w:rsidRPr="00C82B84">
        <w:rPr>
          <w:rFonts w:ascii="Times New Roman" w:hAnsi="Times New Roman" w:cs="Times New Roman"/>
          <w:sz w:val="28"/>
          <w:szCs w:val="28"/>
        </w:rPr>
        <w:t>Майстэ</w:t>
      </w:r>
      <w:proofErr w:type="spellEnd"/>
      <w:r w:rsidRPr="00C82B84">
        <w:rPr>
          <w:rFonts w:ascii="Times New Roman" w:hAnsi="Times New Roman" w:cs="Times New Roman"/>
          <w:sz w:val="28"/>
          <w:szCs w:val="28"/>
        </w:rPr>
        <w:t xml:space="preserve"> И.Ю.</w:t>
      </w:r>
    </w:p>
    <w:bookmarkEnd w:id="0"/>
    <w:p w:rsidR="00BE5B0F" w:rsidRPr="00BE5B0F" w:rsidRDefault="00BE5B0F" w:rsidP="00BE5B0F">
      <w:pPr>
        <w:pStyle w:val="a5"/>
        <w:jc w:val="center"/>
        <w:rPr>
          <w:rFonts w:ascii="Times New Roman" w:hAnsi="Times New Roman" w:cs="Times New Roman"/>
          <w:b/>
          <w:sz w:val="32"/>
          <w:szCs w:val="32"/>
        </w:rPr>
      </w:pPr>
      <w:r w:rsidRPr="00BE5B0F">
        <w:rPr>
          <w:rFonts w:ascii="Times New Roman" w:hAnsi="Times New Roman" w:cs="Times New Roman"/>
          <w:b/>
          <w:sz w:val="32"/>
          <w:szCs w:val="32"/>
        </w:rPr>
        <w:t>Разучивание песен</w:t>
      </w:r>
    </w:p>
    <w:p w:rsidR="00BE5B0F" w:rsidRDefault="00BE5B0F" w:rsidP="00BE5B0F">
      <w:pPr>
        <w:pStyle w:val="a5"/>
        <w:jc w:val="center"/>
        <w:rPr>
          <w:rFonts w:ascii="Times New Roman" w:hAnsi="Times New Roman" w:cs="Times New Roman"/>
          <w:b/>
          <w:sz w:val="32"/>
          <w:szCs w:val="32"/>
        </w:rPr>
      </w:pPr>
      <w:r w:rsidRPr="00BE5B0F">
        <w:rPr>
          <w:rFonts w:ascii="Times New Roman" w:hAnsi="Times New Roman" w:cs="Times New Roman"/>
          <w:b/>
          <w:sz w:val="32"/>
          <w:szCs w:val="32"/>
        </w:rPr>
        <w:t>с использованием приемов мнемотехника для детей дошкольного возраста</w:t>
      </w:r>
    </w:p>
    <w:p w:rsidR="00BE5B0F" w:rsidRPr="00D37A8E" w:rsidRDefault="00BE5B0F" w:rsidP="00BE5B0F">
      <w:pPr>
        <w:pStyle w:val="a5"/>
        <w:ind w:firstLine="567"/>
        <w:jc w:val="both"/>
        <w:rPr>
          <w:rFonts w:ascii="Times New Roman" w:hAnsi="Times New Roman" w:cs="Times New Roman"/>
          <w:sz w:val="28"/>
          <w:szCs w:val="28"/>
        </w:rPr>
      </w:pPr>
      <w:r w:rsidRPr="00D37A8E">
        <w:rPr>
          <w:rFonts w:ascii="Times New Roman" w:hAnsi="Times New Roman" w:cs="Times New Roman"/>
          <w:sz w:val="28"/>
          <w:szCs w:val="28"/>
        </w:rPr>
        <w:t>Как сформировать речь ребёнка, развить логическое и творческое мышление? Как быстро и легко выучить песню? На все эти вопросы может дать ответы система мнемотехники.</w:t>
      </w:r>
    </w:p>
    <w:p w:rsidR="00BE5B0F" w:rsidRPr="00D37A8E" w:rsidRDefault="00BE5B0F" w:rsidP="00BE5B0F">
      <w:pPr>
        <w:pStyle w:val="a5"/>
        <w:jc w:val="both"/>
        <w:rPr>
          <w:rFonts w:ascii="Times New Roman" w:hAnsi="Times New Roman" w:cs="Times New Roman"/>
          <w:sz w:val="28"/>
          <w:szCs w:val="28"/>
        </w:rPr>
      </w:pPr>
      <w:r w:rsidRPr="00D37A8E">
        <w:rPr>
          <w:rFonts w:ascii="Times New Roman" w:hAnsi="Times New Roman" w:cs="Times New Roman"/>
          <w:sz w:val="28"/>
          <w:szCs w:val="28"/>
        </w:rPr>
        <w:t xml:space="preserve">       Мнемотехника в переводе с греческого - “искусство запоминания”. В нашем случае мнемотехника – эффективное запоминание структуры песни, а кроме того возможность развивать ассоциативное мышление, зрительную и слуховую память, внимание, воображение, речь.</w:t>
      </w:r>
    </w:p>
    <w:p w:rsidR="00BE5B0F" w:rsidRPr="00D37A8E" w:rsidRDefault="00BE5B0F" w:rsidP="00BE5B0F">
      <w:pPr>
        <w:pStyle w:val="a5"/>
        <w:ind w:firstLine="567"/>
        <w:jc w:val="both"/>
        <w:rPr>
          <w:rFonts w:ascii="Times New Roman" w:hAnsi="Times New Roman" w:cs="Times New Roman"/>
          <w:sz w:val="28"/>
          <w:szCs w:val="28"/>
        </w:rPr>
      </w:pPr>
      <w:r w:rsidRPr="00D37A8E">
        <w:rPr>
          <w:rFonts w:ascii="Times New Roman" w:hAnsi="Times New Roman" w:cs="Times New Roman"/>
          <w:sz w:val="28"/>
          <w:szCs w:val="28"/>
        </w:rPr>
        <w:t>Пение наиболее доступный для дошкольников исполнительский вид музыкальной деятельности, который благотворно влияет на детский организм. Пение активизирует развитие речи, развивает фонематический слух. Кроме того, по мнению врачей, пение является лучшей формой дыхательной гимнастики, укрепляет голосовой аппарат и способствует формированию правильной осанки. В области музыкальной психологии пение рассматривают, как одну из форм музыкотерапии воздействующей на возникновение различных эмоциональных состояний. Всё выше перечисленное подводит нас к мысли, что пение способствует успешному обучению и развитию органично развитой личности.</w:t>
      </w:r>
    </w:p>
    <w:p w:rsidR="00BE5B0F" w:rsidRPr="00D37A8E" w:rsidRDefault="00BE5B0F" w:rsidP="00BE5B0F">
      <w:pPr>
        <w:pStyle w:val="a5"/>
        <w:ind w:firstLine="567"/>
        <w:jc w:val="both"/>
        <w:rPr>
          <w:rFonts w:ascii="Times New Roman" w:hAnsi="Times New Roman" w:cs="Times New Roman"/>
          <w:sz w:val="28"/>
          <w:szCs w:val="28"/>
        </w:rPr>
      </w:pPr>
      <w:r w:rsidRPr="00D37A8E">
        <w:rPr>
          <w:rFonts w:ascii="Times New Roman" w:hAnsi="Times New Roman" w:cs="Times New Roman"/>
          <w:sz w:val="28"/>
          <w:szCs w:val="28"/>
        </w:rPr>
        <w:t>Как сформировать речь ребенка, помочь ребенку почувствовать ритм речи, мелодию слов, переживать содержание услышанной речи? Ответы я нашла в методике мнемотехника.</w:t>
      </w:r>
    </w:p>
    <w:p w:rsidR="00BE5B0F" w:rsidRPr="00D37A8E" w:rsidRDefault="00BE5B0F" w:rsidP="00BE5B0F">
      <w:pPr>
        <w:pStyle w:val="a5"/>
        <w:jc w:val="both"/>
        <w:rPr>
          <w:rFonts w:ascii="Times New Roman" w:hAnsi="Times New Roman" w:cs="Times New Roman"/>
          <w:sz w:val="28"/>
          <w:szCs w:val="28"/>
        </w:rPr>
      </w:pPr>
      <w:r w:rsidRPr="00D37A8E">
        <w:rPr>
          <w:rFonts w:ascii="Times New Roman" w:hAnsi="Times New Roman" w:cs="Times New Roman"/>
          <w:sz w:val="28"/>
          <w:szCs w:val="28"/>
        </w:rPr>
        <w:t>Мнемотехника – это система методов и приемов, обеспечивающих эффективное запоминание, сохранение и воспроизведение информации, и конечно развитие речи. Использование мнемотехники для дошкольников в настоящее время становится более актуальным. Особое место в работе с детьми занимает использование в качестве дидактического материала – </w:t>
      </w:r>
      <w:proofErr w:type="spellStart"/>
      <w:r w:rsidRPr="00D37A8E">
        <w:rPr>
          <w:rFonts w:ascii="Times New Roman" w:hAnsi="Times New Roman" w:cs="Times New Roman"/>
          <w:sz w:val="28"/>
          <w:szCs w:val="28"/>
        </w:rPr>
        <w:t>мнемотаблица</w:t>
      </w:r>
      <w:proofErr w:type="spellEnd"/>
      <w:r w:rsidRPr="00D37A8E">
        <w:rPr>
          <w:rFonts w:ascii="Times New Roman" w:hAnsi="Times New Roman" w:cs="Times New Roman"/>
          <w:sz w:val="28"/>
          <w:szCs w:val="28"/>
        </w:rPr>
        <w:t>.</w:t>
      </w:r>
    </w:p>
    <w:p w:rsidR="00BE5B0F" w:rsidRPr="00D37A8E" w:rsidRDefault="00BE5B0F" w:rsidP="00BE5B0F">
      <w:pPr>
        <w:pStyle w:val="a5"/>
        <w:ind w:firstLine="567"/>
        <w:jc w:val="both"/>
        <w:rPr>
          <w:rFonts w:ascii="Times New Roman" w:hAnsi="Times New Roman" w:cs="Times New Roman"/>
          <w:sz w:val="28"/>
          <w:szCs w:val="28"/>
        </w:rPr>
      </w:pPr>
      <w:proofErr w:type="spellStart"/>
      <w:r w:rsidRPr="00D37A8E">
        <w:rPr>
          <w:rFonts w:ascii="Times New Roman" w:hAnsi="Times New Roman" w:cs="Times New Roman"/>
          <w:sz w:val="28"/>
          <w:szCs w:val="28"/>
        </w:rPr>
        <w:t>Мнемотаблица</w:t>
      </w:r>
      <w:proofErr w:type="spellEnd"/>
      <w:r w:rsidRPr="00D37A8E">
        <w:rPr>
          <w:rFonts w:ascii="Times New Roman" w:hAnsi="Times New Roman" w:cs="Times New Roman"/>
          <w:sz w:val="28"/>
          <w:szCs w:val="28"/>
        </w:rPr>
        <w:t xml:space="preserve"> – это схема, в которую заложена определенная информация. Это графическое или частично графическое изображение персонажей песни, сказки, стихотворений, явлений природы, некоторых действий. Изобразить нужно так, чтобы нарисованное было понятно детям. Для детей младшего дошкольного возраста необходимо давать цветные </w:t>
      </w:r>
      <w:proofErr w:type="spellStart"/>
      <w:r w:rsidRPr="00D37A8E">
        <w:rPr>
          <w:rFonts w:ascii="Times New Roman" w:hAnsi="Times New Roman" w:cs="Times New Roman"/>
          <w:sz w:val="28"/>
          <w:szCs w:val="28"/>
        </w:rPr>
        <w:t>мнемотаблицы</w:t>
      </w:r>
      <w:proofErr w:type="spellEnd"/>
      <w:r w:rsidRPr="00D37A8E">
        <w:rPr>
          <w:rFonts w:ascii="Times New Roman" w:hAnsi="Times New Roman" w:cs="Times New Roman"/>
          <w:sz w:val="28"/>
          <w:szCs w:val="28"/>
        </w:rPr>
        <w:t>, т. к. у детей остаются в памяти отдельные образы: цыпленок – желтого цвета, мышка серая, елочка зеленая и т. д.</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b/>
          <w:bCs/>
          <w:sz w:val="28"/>
          <w:szCs w:val="28"/>
        </w:rPr>
        <w:t>Основные задачи:</w:t>
      </w:r>
      <w:r w:rsidRPr="00D37A8E">
        <w:rPr>
          <w:rFonts w:ascii="Times New Roman" w:hAnsi="Times New Roman" w:cs="Times New Roman"/>
          <w:b/>
          <w:sz w:val="28"/>
          <w:szCs w:val="28"/>
        </w:rPr>
        <w:br/>
      </w:r>
      <w:r w:rsidRPr="00D37A8E">
        <w:rPr>
          <w:rFonts w:ascii="Times New Roman" w:hAnsi="Times New Roman" w:cs="Times New Roman"/>
          <w:sz w:val="28"/>
          <w:szCs w:val="28"/>
        </w:rPr>
        <w:t>- формирование развитие у детей умения с помощью графического рисунка, понимать и рассказывать</w:t>
      </w:r>
      <w:r w:rsidRPr="00D37A8E">
        <w:rPr>
          <w:rFonts w:ascii="Times New Roman" w:hAnsi="Times New Roman" w:cs="Times New Roman"/>
          <w:sz w:val="28"/>
          <w:szCs w:val="28"/>
        </w:rPr>
        <w:br/>
        <w:t>знакомые песни по </w:t>
      </w:r>
      <w:proofErr w:type="spellStart"/>
      <w:r w:rsidRPr="00D37A8E">
        <w:rPr>
          <w:rFonts w:ascii="Times New Roman" w:hAnsi="Times New Roman" w:cs="Times New Roman"/>
          <w:sz w:val="28"/>
          <w:szCs w:val="28"/>
        </w:rPr>
        <w:t>мнемотаблице</w:t>
      </w:r>
      <w:proofErr w:type="spellEnd"/>
      <w:r w:rsidRPr="00D37A8E">
        <w:rPr>
          <w:rFonts w:ascii="Times New Roman" w:hAnsi="Times New Roman" w:cs="Times New Roman"/>
          <w:sz w:val="28"/>
          <w:szCs w:val="28"/>
        </w:rPr>
        <w:t>;</w:t>
      </w:r>
      <w:proofErr w:type="gramStart"/>
      <w:r w:rsidRPr="00D37A8E">
        <w:rPr>
          <w:rFonts w:ascii="Times New Roman" w:hAnsi="Times New Roman" w:cs="Times New Roman"/>
          <w:sz w:val="28"/>
          <w:szCs w:val="28"/>
        </w:rPr>
        <w:br/>
      </w:r>
      <w:r w:rsidRPr="00D37A8E">
        <w:rPr>
          <w:rFonts w:ascii="Times New Roman" w:hAnsi="Times New Roman" w:cs="Times New Roman"/>
          <w:sz w:val="28"/>
          <w:szCs w:val="28"/>
        </w:rPr>
        <w:lastRenderedPageBreak/>
        <w:t>-</w:t>
      </w:r>
      <w:proofErr w:type="gramEnd"/>
      <w:r w:rsidRPr="00D37A8E">
        <w:rPr>
          <w:rFonts w:ascii="Times New Roman" w:hAnsi="Times New Roman" w:cs="Times New Roman"/>
          <w:sz w:val="28"/>
          <w:szCs w:val="28"/>
        </w:rPr>
        <w:t>развитие музыкального слуха, умственной активности, сообразительности, наблюдательности;</w:t>
      </w:r>
      <w:r w:rsidRPr="00D37A8E">
        <w:rPr>
          <w:rFonts w:ascii="Times New Roman" w:hAnsi="Times New Roman" w:cs="Times New Roman"/>
          <w:sz w:val="28"/>
          <w:szCs w:val="28"/>
        </w:rPr>
        <w:br/>
        <w:t>-обучению детей правильному звукопроизношению.</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b/>
          <w:bCs/>
          <w:sz w:val="28"/>
          <w:szCs w:val="28"/>
        </w:rPr>
        <w:t xml:space="preserve">Принцип работы по разучиванию песни: </w:t>
      </w:r>
      <w:r w:rsidRPr="00D37A8E">
        <w:rPr>
          <w:rFonts w:ascii="Times New Roman" w:hAnsi="Times New Roman" w:cs="Times New Roman"/>
          <w:b/>
          <w:bCs/>
          <w:sz w:val="28"/>
          <w:szCs w:val="28"/>
        </w:rPr>
        <w:br/>
      </w:r>
      <w:r w:rsidRPr="00D37A8E">
        <w:rPr>
          <w:rFonts w:ascii="Times New Roman" w:hAnsi="Times New Roman" w:cs="Times New Roman"/>
          <w:sz w:val="28"/>
          <w:szCs w:val="28"/>
        </w:rPr>
        <w:t>1. Прослушивание новой песни.</w:t>
      </w:r>
      <w:r w:rsidRPr="00D37A8E">
        <w:rPr>
          <w:rFonts w:ascii="Times New Roman" w:hAnsi="Times New Roman" w:cs="Times New Roman"/>
          <w:sz w:val="28"/>
          <w:szCs w:val="28"/>
        </w:rPr>
        <w:br/>
        <w:t>2. Беседа о характере песни и ее содержании.</w:t>
      </w:r>
      <w:r w:rsidRPr="00D37A8E">
        <w:rPr>
          <w:rFonts w:ascii="Times New Roman" w:hAnsi="Times New Roman" w:cs="Times New Roman"/>
          <w:sz w:val="28"/>
          <w:szCs w:val="28"/>
        </w:rPr>
        <w:br/>
        <w:t>3. Рассматривание таблиц с определением текстового значения каждой картинки.</w:t>
      </w:r>
      <w:r w:rsidRPr="00D37A8E">
        <w:rPr>
          <w:rFonts w:ascii="Times New Roman" w:hAnsi="Times New Roman" w:cs="Times New Roman"/>
          <w:sz w:val="28"/>
          <w:szCs w:val="28"/>
        </w:rPr>
        <w:br/>
        <w:t>4. Разучивание песен по фразам при помощи соответствующих тексту картинок.</w:t>
      </w:r>
      <w:r w:rsidRPr="00D37A8E">
        <w:rPr>
          <w:rFonts w:ascii="Times New Roman" w:hAnsi="Times New Roman" w:cs="Times New Roman"/>
          <w:sz w:val="28"/>
          <w:szCs w:val="28"/>
        </w:rPr>
        <w:br/>
        <w:t>5. Исполнение песни при помощи </w:t>
      </w:r>
      <w:proofErr w:type="spellStart"/>
      <w:r w:rsidRPr="00D37A8E">
        <w:rPr>
          <w:rFonts w:ascii="Times New Roman" w:hAnsi="Times New Roman" w:cs="Times New Roman"/>
          <w:sz w:val="28"/>
          <w:szCs w:val="28"/>
        </w:rPr>
        <w:t>мнемотаблицы</w:t>
      </w:r>
      <w:proofErr w:type="spellEnd"/>
      <w:r w:rsidRPr="00D37A8E">
        <w:rPr>
          <w:rFonts w:ascii="Times New Roman" w:hAnsi="Times New Roman" w:cs="Times New Roman"/>
          <w:sz w:val="28"/>
          <w:szCs w:val="28"/>
        </w:rPr>
        <w:t>.</w:t>
      </w:r>
      <w:r w:rsidRPr="00D37A8E">
        <w:rPr>
          <w:rFonts w:ascii="Times New Roman" w:hAnsi="Times New Roman" w:cs="Times New Roman"/>
          <w:sz w:val="28"/>
          <w:szCs w:val="28"/>
        </w:rPr>
        <w:br/>
        <w:t>6. Исполнение с образными движениями (без </w:t>
      </w:r>
      <w:proofErr w:type="spellStart"/>
      <w:r w:rsidRPr="00D37A8E">
        <w:rPr>
          <w:rFonts w:ascii="Times New Roman" w:hAnsi="Times New Roman" w:cs="Times New Roman"/>
          <w:sz w:val="28"/>
          <w:szCs w:val="28"/>
        </w:rPr>
        <w:t>мнемотаблиц</w:t>
      </w:r>
      <w:proofErr w:type="spellEnd"/>
      <w:r w:rsidRPr="00D37A8E">
        <w:rPr>
          <w:rFonts w:ascii="Times New Roman" w:hAnsi="Times New Roman" w:cs="Times New Roman"/>
          <w:sz w:val="28"/>
          <w:szCs w:val="28"/>
        </w:rPr>
        <w:t>).</w:t>
      </w:r>
    </w:p>
    <w:p w:rsidR="00BE5B0F" w:rsidRPr="00D37A8E" w:rsidRDefault="00BE5B0F" w:rsidP="00BE5B0F">
      <w:pPr>
        <w:pStyle w:val="a5"/>
        <w:ind w:firstLine="567"/>
        <w:jc w:val="both"/>
        <w:rPr>
          <w:rFonts w:ascii="Times New Roman" w:hAnsi="Times New Roman" w:cs="Times New Roman"/>
          <w:sz w:val="28"/>
          <w:szCs w:val="28"/>
        </w:rPr>
      </w:pPr>
      <w:r w:rsidRPr="00D37A8E">
        <w:rPr>
          <w:rFonts w:ascii="Times New Roman" w:hAnsi="Times New Roman" w:cs="Times New Roman"/>
          <w:sz w:val="28"/>
          <w:szCs w:val="28"/>
        </w:rPr>
        <w:t>Суть мнемосхем заключается в следующем: на каждое слово или маленькое словосочетание придумывается графическое или частично графическое изображение персонажей сказки, явлений природы, некоторых действий. В мнемосхемах к песням я использую маленькие картинки (изображения): схемы нужно выполнить так, чтобы нарисованное было понятно детям, вызывало у них наглядную ассоциацию и не отвлекало их внимание лишними деталями.</w:t>
      </w:r>
    </w:p>
    <w:p w:rsidR="00BE5B0F" w:rsidRPr="00D37A8E" w:rsidRDefault="00BE5B0F" w:rsidP="00BE5B0F">
      <w:pPr>
        <w:pStyle w:val="a5"/>
        <w:ind w:firstLine="567"/>
        <w:jc w:val="both"/>
        <w:rPr>
          <w:rFonts w:ascii="Times New Roman" w:hAnsi="Times New Roman" w:cs="Times New Roman"/>
          <w:sz w:val="28"/>
          <w:szCs w:val="28"/>
        </w:rPr>
      </w:pPr>
      <w:r w:rsidRPr="00D37A8E">
        <w:rPr>
          <w:rFonts w:ascii="Times New Roman" w:hAnsi="Times New Roman" w:cs="Times New Roman"/>
          <w:sz w:val="28"/>
          <w:szCs w:val="28"/>
        </w:rPr>
        <w:t xml:space="preserve">Суть </w:t>
      </w:r>
      <w:proofErr w:type="spellStart"/>
      <w:r w:rsidRPr="00D37A8E">
        <w:rPr>
          <w:rFonts w:ascii="Times New Roman" w:hAnsi="Times New Roman" w:cs="Times New Roman"/>
          <w:sz w:val="28"/>
          <w:szCs w:val="28"/>
        </w:rPr>
        <w:t>мнемотаблиц</w:t>
      </w:r>
      <w:proofErr w:type="spellEnd"/>
      <w:r w:rsidRPr="00D37A8E">
        <w:rPr>
          <w:rFonts w:ascii="Times New Roman" w:hAnsi="Times New Roman" w:cs="Times New Roman"/>
          <w:sz w:val="28"/>
          <w:szCs w:val="28"/>
        </w:rPr>
        <w:t xml:space="preserve"> заключается в следующем: на каждое слово или маленькое словосочетание подбирается графическое или частичное графическое изображение персонажей, явлений природы, некоторых действий и т.п. В мнемосхемах к песням мы используем маленькие картинки (изображения). Схемы составлены так, чтобы нарисованное было понятно детям, вызывало у них наглядную ассоциацию и не отвлекало их внимания лишними деталями. Глядя на эти схемы и рисунки дети легко воспроизводят текстовую информацию. Мнемосхемы служат своеобразным зрительным планом и помогают детям выстраивать последовательность запоминаемого текста.</w:t>
      </w:r>
    </w:p>
    <w:p w:rsidR="00BE5B0F" w:rsidRPr="00D37A8E" w:rsidRDefault="00BE5B0F" w:rsidP="00BE5B0F">
      <w:pPr>
        <w:pStyle w:val="a5"/>
        <w:jc w:val="both"/>
        <w:rPr>
          <w:rFonts w:ascii="Times New Roman" w:hAnsi="Times New Roman" w:cs="Times New Roman"/>
          <w:sz w:val="28"/>
          <w:szCs w:val="28"/>
        </w:rPr>
      </w:pPr>
      <w:r w:rsidRPr="00D37A8E">
        <w:rPr>
          <w:rFonts w:ascii="Times New Roman" w:hAnsi="Times New Roman" w:cs="Times New Roman"/>
          <w:sz w:val="28"/>
          <w:szCs w:val="28"/>
        </w:rPr>
        <w:t xml:space="preserve">        Использование метода мнемотехники даёт хороший результат. Я заметила, что применение </w:t>
      </w:r>
      <w:proofErr w:type="spellStart"/>
      <w:r w:rsidRPr="00D37A8E">
        <w:rPr>
          <w:rFonts w:ascii="Times New Roman" w:hAnsi="Times New Roman" w:cs="Times New Roman"/>
          <w:sz w:val="28"/>
          <w:szCs w:val="28"/>
        </w:rPr>
        <w:t>мнемотаблиц</w:t>
      </w:r>
      <w:proofErr w:type="spellEnd"/>
      <w:r w:rsidRPr="00D37A8E">
        <w:rPr>
          <w:rFonts w:ascii="Times New Roman" w:hAnsi="Times New Roman" w:cs="Times New Roman"/>
          <w:sz w:val="28"/>
          <w:szCs w:val="28"/>
        </w:rPr>
        <w:t xml:space="preserve"> в работе с дошкольниками позволяет детям лучше воспринимать и перерабатывать зрительную информацию, сохранять и удерживать в память долгое время.</w:t>
      </w:r>
    </w:p>
    <w:p w:rsidR="00BE5B0F" w:rsidRPr="00D37A8E" w:rsidRDefault="00BE5B0F" w:rsidP="00BE5B0F">
      <w:pPr>
        <w:pStyle w:val="a5"/>
        <w:jc w:val="both"/>
        <w:rPr>
          <w:rFonts w:ascii="Times New Roman" w:hAnsi="Times New Roman" w:cs="Times New Roman"/>
          <w:sz w:val="28"/>
          <w:szCs w:val="28"/>
        </w:rPr>
      </w:pPr>
      <w:r w:rsidRPr="00D37A8E">
        <w:rPr>
          <w:rFonts w:ascii="Times New Roman" w:hAnsi="Times New Roman" w:cs="Times New Roman"/>
          <w:sz w:val="28"/>
          <w:szCs w:val="28"/>
        </w:rPr>
        <w:t xml:space="preserve">       Но, есть одна тонкость при работе с </w:t>
      </w:r>
      <w:proofErr w:type="spellStart"/>
      <w:r w:rsidRPr="00D37A8E">
        <w:rPr>
          <w:rFonts w:ascii="Times New Roman" w:hAnsi="Times New Roman" w:cs="Times New Roman"/>
          <w:sz w:val="28"/>
          <w:szCs w:val="28"/>
        </w:rPr>
        <w:t>мнемотаблицами</w:t>
      </w:r>
      <w:proofErr w:type="spellEnd"/>
      <w:r w:rsidRPr="00D37A8E">
        <w:rPr>
          <w:rFonts w:ascii="Times New Roman" w:hAnsi="Times New Roman" w:cs="Times New Roman"/>
          <w:sz w:val="28"/>
          <w:szCs w:val="28"/>
        </w:rPr>
        <w:t>. Необходимо вовремя отойти от графического изображения текста, это позволит ребенку самому, без подсказок, исполнить разученную песню.</w:t>
      </w:r>
    </w:p>
    <w:p w:rsidR="00BE5B0F" w:rsidRPr="00D37A8E" w:rsidRDefault="00BE5B0F" w:rsidP="00BE5B0F">
      <w:pPr>
        <w:pStyle w:val="a5"/>
        <w:jc w:val="center"/>
        <w:rPr>
          <w:rFonts w:ascii="Times New Roman" w:hAnsi="Times New Roman" w:cs="Times New Roman"/>
          <w:b/>
          <w:sz w:val="28"/>
          <w:szCs w:val="28"/>
        </w:rPr>
      </w:pPr>
      <w:r w:rsidRPr="00D37A8E">
        <w:rPr>
          <w:rFonts w:ascii="Times New Roman" w:hAnsi="Times New Roman" w:cs="Times New Roman"/>
          <w:b/>
          <w:sz w:val="28"/>
          <w:szCs w:val="28"/>
        </w:rPr>
        <w:t>Содержание карточек:</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«Осенняя песенка»</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«Петушок» </w:t>
      </w:r>
      <w:proofErr w:type="spellStart"/>
      <w:r w:rsidRPr="00D37A8E">
        <w:rPr>
          <w:rFonts w:ascii="Times New Roman" w:hAnsi="Times New Roman" w:cs="Times New Roman"/>
          <w:sz w:val="28"/>
          <w:szCs w:val="28"/>
        </w:rPr>
        <w:t>р.н.м</w:t>
      </w:r>
      <w:proofErr w:type="spellEnd"/>
      <w:r w:rsidRPr="00D37A8E">
        <w:rPr>
          <w:rFonts w:ascii="Times New Roman" w:hAnsi="Times New Roman" w:cs="Times New Roman"/>
          <w:sz w:val="28"/>
          <w:szCs w:val="28"/>
        </w:rPr>
        <w:t xml:space="preserve">. (в обработке М. </w:t>
      </w:r>
      <w:proofErr w:type="spellStart"/>
      <w:r w:rsidRPr="00D37A8E">
        <w:rPr>
          <w:rFonts w:ascii="Times New Roman" w:hAnsi="Times New Roman" w:cs="Times New Roman"/>
          <w:sz w:val="28"/>
          <w:szCs w:val="28"/>
        </w:rPr>
        <w:t>Красева</w:t>
      </w:r>
      <w:proofErr w:type="spellEnd"/>
      <w:proofErr w:type="gramStart"/>
      <w:r w:rsidRPr="00D37A8E">
        <w:rPr>
          <w:rFonts w:ascii="Times New Roman" w:hAnsi="Times New Roman" w:cs="Times New Roman"/>
          <w:sz w:val="28"/>
          <w:szCs w:val="28"/>
        </w:rPr>
        <w:t xml:space="preserve"> )</w:t>
      </w:r>
      <w:proofErr w:type="gram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«Осень» муз. Ю. Михайленко, сл. В. Петренко</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«Зайчик» муз. М. </w:t>
      </w:r>
      <w:proofErr w:type="spellStart"/>
      <w:r w:rsidRPr="00D37A8E">
        <w:rPr>
          <w:rFonts w:ascii="Times New Roman" w:hAnsi="Times New Roman" w:cs="Times New Roman"/>
          <w:sz w:val="28"/>
          <w:szCs w:val="28"/>
        </w:rPr>
        <w:t>Старокадомского</w:t>
      </w:r>
      <w:proofErr w:type="spellEnd"/>
      <w:r w:rsidRPr="00D37A8E">
        <w:rPr>
          <w:rFonts w:ascii="Times New Roman" w:hAnsi="Times New Roman" w:cs="Times New Roman"/>
          <w:sz w:val="28"/>
          <w:szCs w:val="28"/>
        </w:rPr>
        <w:t xml:space="preserve">, сл. М. </w:t>
      </w:r>
      <w:proofErr w:type="spellStart"/>
      <w:r w:rsidRPr="00D37A8E">
        <w:rPr>
          <w:rFonts w:ascii="Times New Roman" w:hAnsi="Times New Roman" w:cs="Times New Roman"/>
          <w:sz w:val="28"/>
          <w:szCs w:val="28"/>
        </w:rPr>
        <w:t>Клокова</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«Мама» муз Л. </w:t>
      </w:r>
      <w:proofErr w:type="spellStart"/>
      <w:r w:rsidRPr="00D37A8E">
        <w:rPr>
          <w:rFonts w:ascii="Times New Roman" w:hAnsi="Times New Roman" w:cs="Times New Roman"/>
          <w:sz w:val="28"/>
          <w:szCs w:val="28"/>
        </w:rPr>
        <w:t>Бакалова</w:t>
      </w:r>
      <w:proofErr w:type="spellEnd"/>
      <w:r w:rsidRPr="00D37A8E">
        <w:rPr>
          <w:rFonts w:ascii="Times New Roman" w:hAnsi="Times New Roman" w:cs="Times New Roman"/>
          <w:sz w:val="28"/>
          <w:szCs w:val="28"/>
        </w:rPr>
        <w:t>. слова С. Вигдорова</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«Кап-кап»  муз</w:t>
      </w:r>
      <w:proofErr w:type="gramStart"/>
      <w:r w:rsidRPr="00D37A8E">
        <w:rPr>
          <w:rFonts w:ascii="Times New Roman" w:hAnsi="Times New Roman" w:cs="Times New Roman"/>
          <w:sz w:val="28"/>
          <w:szCs w:val="28"/>
        </w:rPr>
        <w:t>.</w:t>
      </w:r>
      <w:proofErr w:type="gramEnd"/>
      <w:r w:rsidRPr="00D37A8E">
        <w:rPr>
          <w:rFonts w:ascii="Times New Roman" w:hAnsi="Times New Roman" w:cs="Times New Roman"/>
          <w:sz w:val="28"/>
          <w:szCs w:val="28"/>
        </w:rPr>
        <w:t xml:space="preserve"> </w:t>
      </w:r>
      <w:proofErr w:type="gramStart"/>
      <w:r w:rsidRPr="00D37A8E">
        <w:rPr>
          <w:rFonts w:ascii="Times New Roman" w:hAnsi="Times New Roman" w:cs="Times New Roman"/>
          <w:sz w:val="28"/>
          <w:szCs w:val="28"/>
        </w:rPr>
        <w:t>и</w:t>
      </w:r>
      <w:proofErr w:type="gramEnd"/>
      <w:r w:rsidRPr="00D37A8E">
        <w:rPr>
          <w:rFonts w:ascii="Times New Roman" w:hAnsi="Times New Roman" w:cs="Times New Roman"/>
          <w:sz w:val="28"/>
          <w:szCs w:val="28"/>
        </w:rPr>
        <w:t xml:space="preserve"> сл. Ф. </w:t>
      </w:r>
      <w:proofErr w:type="spellStart"/>
      <w:r w:rsidRPr="00D37A8E">
        <w:rPr>
          <w:rFonts w:ascii="Times New Roman" w:hAnsi="Times New Roman" w:cs="Times New Roman"/>
          <w:sz w:val="28"/>
          <w:szCs w:val="28"/>
        </w:rPr>
        <w:t>Филькенштейн</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«Спи, мой мишка» муз. </w:t>
      </w:r>
      <w:proofErr w:type="spellStart"/>
      <w:r w:rsidRPr="00D37A8E">
        <w:rPr>
          <w:rFonts w:ascii="Times New Roman" w:hAnsi="Times New Roman" w:cs="Times New Roman"/>
          <w:sz w:val="28"/>
          <w:szCs w:val="28"/>
        </w:rPr>
        <w:t>Е.Тиличеевой</w:t>
      </w:r>
      <w:proofErr w:type="spellEnd"/>
      <w:r w:rsidRPr="00D37A8E">
        <w:rPr>
          <w:rFonts w:ascii="Times New Roman" w:hAnsi="Times New Roman" w:cs="Times New Roman"/>
          <w:sz w:val="28"/>
          <w:szCs w:val="28"/>
        </w:rPr>
        <w:t>, сл. Ю. Островского</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«Дождик» р. н. м., обр. </w:t>
      </w:r>
      <w:proofErr w:type="spellStart"/>
      <w:r w:rsidRPr="00D37A8E">
        <w:rPr>
          <w:rFonts w:ascii="Times New Roman" w:hAnsi="Times New Roman" w:cs="Times New Roman"/>
          <w:sz w:val="28"/>
          <w:szCs w:val="28"/>
        </w:rPr>
        <w:t>Г.Лобачева</w:t>
      </w:r>
      <w:proofErr w:type="spellEnd"/>
      <w:r w:rsidRPr="00D37A8E">
        <w:rPr>
          <w:rFonts w:ascii="Times New Roman" w:hAnsi="Times New Roman" w:cs="Times New Roman"/>
          <w:sz w:val="28"/>
          <w:szCs w:val="28"/>
        </w:rPr>
        <w:t xml:space="preserve">. Слова А. </w:t>
      </w:r>
      <w:proofErr w:type="spellStart"/>
      <w:r w:rsidRPr="00D37A8E">
        <w:rPr>
          <w:rFonts w:ascii="Times New Roman" w:hAnsi="Times New Roman" w:cs="Times New Roman"/>
          <w:sz w:val="28"/>
          <w:szCs w:val="28"/>
        </w:rPr>
        <w:t>Барто</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lastRenderedPageBreak/>
        <w:t xml:space="preserve">«Пришла зима» муз. М. </w:t>
      </w:r>
      <w:proofErr w:type="spellStart"/>
      <w:r w:rsidRPr="00D37A8E">
        <w:rPr>
          <w:rFonts w:ascii="Times New Roman" w:hAnsi="Times New Roman" w:cs="Times New Roman"/>
          <w:sz w:val="28"/>
          <w:szCs w:val="28"/>
        </w:rPr>
        <w:t>Раухвергера</w:t>
      </w:r>
      <w:proofErr w:type="spellEnd"/>
      <w:r w:rsidRPr="00D37A8E">
        <w:rPr>
          <w:rFonts w:ascii="Times New Roman" w:hAnsi="Times New Roman" w:cs="Times New Roman"/>
          <w:sz w:val="28"/>
          <w:szCs w:val="28"/>
        </w:rPr>
        <w:t xml:space="preserve">. Слова Т. </w:t>
      </w:r>
      <w:proofErr w:type="spellStart"/>
      <w:r w:rsidRPr="00D37A8E">
        <w:rPr>
          <w:rFonts w:ascii="Times New Roman" w:hAnsi="Times New Roman" w:cs="Times New Roman"/>
          <w:sz w:val="28"/>
          <w:szCs w:val="28"/>
        </w:rPr>
        <w:t>Мираджи</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«Дед Мороз» муз. А. Филиппенко, сл. Т. Волгиной</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«Ёлочка» муз. Е. Тиличеевой, слова М. </w:t>
      </w:r>
      <w:proofErr w:type="spellStart"/>
      <w:r w:rsidRPr="00D37A8E">
        <w:rPr>
          <w:rFonts w:ascii="Times New Roman" w:hAnsi="Times New Roman" w:cs="Times New Roman"/>
          <w:sz w:val="28"/>
          <w:szCs w:val="28"/>
        </w:rPr>
        <w:t>Ивенсен</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«Зимняя пляска»  муз. М. </w:t>
      </w:r>
      <w:proofErr w:type="spellStart"/>
      <w:r w:rsidRPr="00D37A8E">
        <w:rPr>
          <w:rFonts w:ascii="Times New Roman" w:hAnsi="Times New Roman" w:cs="Times New Roman"/>
          <w:sz w:val="28"/>
          <w:szCs w:val="28"/>
        </w:rPr>
        <w:t>Старокадомского</w:t>
      </w:r>
      <w:proofErr w:type="spellEnd"/>
      <w:r w:rsidRPr="00D37A8E">
        <w:rPr>
          <w:rFonts w:ascii="Times New Roman" w:hAnsi="Times New Roman" w:cs="Times New Roman"/>
          <w:sz w:val="28"/>
          <w:szCs w:val="28"/>
        </w:rPr>
        <w:t xml:space="preserve">, слова О. </w:t>
      </w:r>
      <w:proofErr w:type="spellStart"/>
      <w:r w:rsidRPr="00D37A8E">
        <w:rPr>
          <w:rFonts w:ascii="Times New Roman" w:hAnsi="Times New Roman" w:cs="Times New Roman"/>
          <w:sz w:val="28"/>
          <w:szCs w:val="28"/>
        </w:rPr>
        <w:t>Высотской</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«Паровоз»  муз. А. Филиппенко, </w:t>
      </w:r>
      <w:proofErr w:type="spellStart"/>
      <w:r w:rsidRPr="00D37A8E">
        <w:rPr>
          <w:rFonts w:ascii="Times New Roman" w:hAnsi="Times New Roman" w:cs="Times New Roman"/>
          <w:sz w:val="28"/>
          <w:szCs w:val="28"/>
        </w:rPr>
        <w:t>сл.Т</w:t>
      </w:r>
      <w:proofErr w:type="spellEnd"/>
      <w:r w:rsidRPr="00D37A8E">
        <w:rPr>
          <w:rFonts w:ascii="Times New Roman" w:hAnsi="Times New Roman" w:cs="Times New Roman"/>
          <w:sz w:val="28"/>
          <w:szCs w:val="28"/>
        </w:rPr>
        <w:t xml:space="preserve">. Волгиной </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«Песенка для мамочки» </w:t>
      </w:r>
      <w:proofErr w:type="spellStart"/>
      <w:r w:rsidRPr="00D37A8E">
        <w:rPr>
          <w:rFonts w:ascii="Times New Roman" w:hAnsi="Times New Roman" w:cs="Times New Roman"/>
          <w:sz w:val="28"/>
          <w:szCs w:val="28"/>
        </w:rPr>
        <w:t>сл</w:t>
      </w:r>
      <w:proofErr w:type="gramStart"/>
      <w:r w:rsidRPr="00D37A8E">
        <w:rPr>
          <w:rFonts w:ascii="Times New Roman" w:hAnsi="Times New Roman" w:cs="Times New Roman"/>
          <w:sz w:val="28"/>
          <w:szCs w:val="28"/>
        </w:rPr>
        <w:t>.и</w:t>
      </w:r>
      <w:proofErr w:type="spellEnd"/>
      <w:proofErr w:type="gramEnd"/>
      <w:r w:rsidRPr="00D37A8E">
        <w:rPr>
          <w:rFonts w:ascii="Times New Roman" w:hAnsi="Times New Roman" w:cs="Times New Roman"/>
          <w:sz w:val="28"/>
          <w:szCs w:val="28"/>
        </w:rPr>
        <w:t xml:space="preserve"> муз. Н. Уточкиной</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«Моя бабушка» муз. М. </w:t>
      </w:r>
      <w:proofErr w:type="spellStart"/>
      <w:r w:rsidRPr="00D37A8E">
        <w:rPr>
          <w:rFonts w:ascii="Times New Roman" w:hAnsi="Times New Roman" w:cs="Times New Roman"/>
          <w:sz w:val="28"/>
          <w:szCs w:val="28"/>
        </w:rPr>
        <w:t>Картушиной</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«Маме песенку пою» музыка Т. </w:t>
      </w:r>
      <w:proofErr w:type="spellStart"/>
      <w:r w:rsidRPr="00D37A8E">
        <w:rPr>
          <w:rFonts w:ascii="Times New Roman" w:hAnsi="Times New Roman" w:cs="Times New Roman"/>
          <w:sz w:val="28"/>
          <w:szCs w:val="28"/>
        </w:rPr>
        <w:t>Попатенко</w:t>
      </w:r>
      <w:proofErr w:type="spellEnd"/>
      <w:r w:rsidRPr="00D37A8E">
        <w:rPr>
          <w:rFonts w:ascii="Times New Roman" w:hAnsi="Times New Roman" w:cs="Times New Roman"/>
          <w:sz w:val="28"/>
          <w:szCs w:val="28"/>
        </w:rPr>
        <w:t>, слова Е. Авдиенко</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w:t>
      </w:r>
      <w:proofErr w:type="spellStart"/>
      <w:r w:rsidRPr="00D37A8E">
        <w:rPr>
          <w:rFonts w:ascii="Times New Roman" w:hAnsi="Times New Roman" w:cs="Times New Roman"/>
          <w:sz w:val="28"/>
          <w:szCs w:val="28"/>
        </w:rPr>
        <w:t>Воробьишки</w:t>
      </w:r>
      <w:proofErr w:type="spellEnd"/>
      <w:r w:rsidRPr="00D37A8E">
        <w:rPr>
          <w:rFonts w:ascii="Times New Roman" w:hAnsi="Times New Roman" w:cs="Times New Roman"/>
          <w:sz w:val="28"/>
          <w:szCs w:val="28"/>
        </w:rPr>
        <w:t xml:space="preserve"> весной»  сл. и муз. Г. </w:t>
      </w:r>
      <w:proofErr w:type="spellStart"/>
      <w:r w:rsidRPr="00D37A8E">
        <w:rPr>
          <w:rFonts w:ascii="Times New Roman" w:hAnsi="Times New Roman" w:cs="Times New Roman"/>
          <w:sz w:val="28"/>
          <w:szCs w:val="28"/>
        </w:rPr>
        <w:t>Вихаревой</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Песня-танец «Лучики сияют» </w:t>
      </w:r>
      <w:proofErr w:type="spellStart"/>
      <w:r w:rsidRPr="00D37A8E">
        <w:rPr>
          <w:rFonts w:ascii="Times New Roman" w:hAnsi="Times New Roman" w:cs="Times New Roman"/>
          <w:sz w:val="28"/>
          <w:szCs w:val="28"/>
        </w:rPr>
        <w:t>сл</w:t>
      </w:r>
      <w:proofErr w:type="gramStart"/>
      <w:r w:rsidRPr="00D37A8E">
        <w:rPr>
          <w:rFonts w:ascii="Times New Roman" w:hAnsi="Times New Roman" w:cs="Times New Roman"/>
          <w:sz w:val="28"/>
          <w:szCs w:val="28"/>
        </w:rPr>
        <w:t>.и</w:t>
      </w:r>
      <w:proofErr w:type="spellEnd"/>
      <w:proofErr w:type="gramEnd"/>
      <w:r w:rsidRPr="00D37A8E">
        <w:rPr>
          <w:rFonts w:ascii="Times New Roman" w:hAnsi="Times New Roman" w:cs="Times New Roman"/>
          <w:sz w:val="28"/>
          <w:szCs w:val="28"/>
        </w:rPr>
        <w:t xml:space="preserve"> муз.  Г. </w:t>
      </w:r>
      <w:proofErr w:type="spellStart"/>
      <w:r w:rsidRPr="00D37A8E">
        <w:rPr>
          <w:rFonts w:ascii="Times New Roman" w:hAnsi="Times New Roman" w:cs="Times New Roman"/>
          <w:sz w:val="28"/>
          <w:szCs w:val="28"/>
        </w:rPr>
        <w:t>Вихарева</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«Машина»  муз. Т. </w:t>
      </w:r>
      <w:proofErr w:type="spellStart"/>
      <w:r w:rsidRPr="00D37A8E">
        <w:rPr>
          <w:rFonts w:ascii="Times New Roman" w:hAnsi="Times New Roman" w:cs="Times New Roman"/>
          <w:sz w:val="28"/>
          <w:szCs w:val="28"/>
        </w:rPr>
        <w:t>Попатенко</w:t>
      </w:r>
      <w:proofErr w:type="spellEnd"/>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«Про бабушку»</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«Для кого мы поём»</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 xml:space="preserve">«Паровоз»  муз. А. Филиппенко, </w:t>
      </w:r>
      <w:proofErr w:type="spellStart"/>
      <w:r w:rsidRPr="00D37A8E">
        <w:rPr>
          <w:rFonts w:ascii="Times New Roman" w:hAnsi="Times New Roman" w:cs="Times New Roman"/>
          <w:sz w:val="28"/>
          <w:szCs w:val="28"/>
        </w:rPr>
        <w:t>сл.Т</w:t>
      </w:r>
      <w:proofErr w:type="spellEnd"/>
      <w:r w:rsidRPr="00D37A8E">
        <w:rPr>
          <w:rFonts w:ascii="Times New Roman" w:hAnsi="Times New Roman" w:cs="Times New Roman"/>
          <w:sz w:val="28"/>
          <w:szCs w:val="28"/>
        </w:rPr>
        <w:t xml:space="preserve">. Волгиной </w:t>
      </w:r>
    </w:p>
    <w:p w:rsidR="00BE5B0F" w:rsidRPr="00D37A8E" w:rsidRDefault="00BE5B0F" w:rsidP="00BE5B0F">
      <w:pPr>
        <w:pStyle w:val="a5"/>
        <w:rPr>
          <w:rFonts w:ascii="Times New Roman" w:hAnsi="Times New Roman" w:cs="Times New Roman"/>
          <w:sz w:val="28"/>
          <w:szCs w:val="28"/>
        </w:rPr>
      </w:pPr>
      <w:r w:rsidRPr="00D37A8E">
        <w:rPr>
          <w:rFonts w:ascii="Times New Roman" w:hAnsi="Times New Roman" w:cs="Times New Roman"/>
          <w:sz w:val="28"/>
          <w:szCs w:val="28"/>
        </w:rPr>
        <w:t>«Кап-кап»</w:t>
      </w:r>
    </w:p>
    <w:p w:rsidR="00BE5B0F" w:rsidRDefault="00BE5B0F" w:rsidP="00BE5B0F">
      <w:pPr>
        <w:pStyle w:val="a5"/>
        <w:jc w:val="center"/>
        <w:rPr>
          <w:rFonts w:ascii="Times New Roman" w:hAnsi="Times New Roman" w:cs="Times New Roman"/>
          <w:b/>
          <w:sz w:val="32"/>
          <w:szCs w:val="32"/>
        </w:rPr>
      </w:pPr>
      <w:r w:rsidRPr="00BE5B0F">
        <w:rPr>
          <w:rFonts w:ascii="Times New Roman" w:hAnsi="Times New Roman" w:cs="Times New Roman"/>
          <w:b/>
          <w:noProof/>
          <w:sz w:val="32"/>
          <w:szCs w:val="32"/>
          <w:lang w:eastAsia="ru-RU"/>
        </w:rPr>
        <w:drawing>
          <wp:inline distT="0" distB="0" distL="0" distR="0" wp14:anchorId="6F95707A" wp14:editId="5308E018">
            <wp:extent cx="4572638" cy="3429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572638" cy="3429479"/>
                    </a:xfrm>
                    <a:prstGeom prst="rect">
                      <a:avLst/>
                    </a:prstGeom>
                  </pic:spPr>
                </pic:pic>
              </a:graphicData>
            </a:graphic>
          </wp:inline>
        </w:drawing>
      </w:r>
    </w:p>
    <w:p w:rsidR="00BE5B0F" w:rsidRDefault="00BE5B0F" w:rsidP="00BE5B0F">
      <w:pPr>
        <w:pStyle w:val="a5"/>
        <w:jc w:val="center"/>
        <w:rPr>
          <w:rFonts w:ascii="Times New Roman" w:hAnsi="Times New Roman" w:cs="Times New Roman"/>
          <w:b/>
          <w:sz w:val="32"/>
          <w:szCs w:val="32"/>
        </w:rPr>
      </w:pPr>
    </w:p>
    <w:p w:rsidR="00BE5B0F" w:rsidRDefault="00BE5B0F" w:rsidP="00BE5B0F">
      <w:pPr>
        <w:pStyle w:val="a5"/>
        <w:jc w:val="center"/>
        <w:rPr>
          <w:rFonts w:ascii="Times New Roman" w:hAnsi="Times New Roman" w:cs="Times New Roman"/>
          <w:b/>
          <w:sz w:val="32"/>
          <w:szCs w:val="32"/>
        </w:rPr>
      </w:pPr>
    </w:p>
    <w:p w:rsidR="00BE5B0F" w:rsidRDefault="00BE5B0F" w:rsidP="00BE5B0F">
      <w:pPr>
        <w:pStyle w:val="a5"/>
        <w:jc w:val="center"/>
        <w:rPr>
          <w:rFonts w:ascii="Times New Roman" w:hAnsi="Times New Roman" w:cs="Times New Roman"/>
          <w:b/>
          <w:sz w:val="32"/>
          <w:szCs w:val="32"/>
        </w:rPr>
      </w:pPr>
    </w:p>
    <w:p w:rsidR="00BE5B0F" w:rsidRDefault="00BE5B0F" w:rsidP="00BE5B0F">
      <w:pPr>
        <w:pStyle w:val="a5"/>
        <w:jc w:val="center"/>
        <w:rPr>
          <w:rFonts w:ascii="Times New Roman" w:hAnsi="Times New Roman" w:cs="Times New Roman"/>
          <w:b/>
          <w:sz w:val="32"/>
          <w:szCs w:val="32"/>
        </w:rPr>
      </w:pPr>
    </w:p>
    <w:p w:rsidR="00BE5B0F" w:rsidRDefault="00BE5B0F" w:rsidP="00BE5B0F">
      <w:pPr>
        <w:pStyle w:val="a5"/>
        <w:jc w:val="center"/>
        <w:rPr>
          <w:rFonts w:ascii="Times New Roman" w:hAnsi="Times New Roman" w:cs="Times New Roman"/>
          <w:b/>
          <w:sz w:val="32"/>
          <w:szCs w:val="32"/>
        </w:rPr>
      </w:pPr>
    </w:p>
    <w:p w:rsidR="00BE5B0F" w:rsidRDefault="00BE5B0F" w:rsidP="00BE5B0F">
      <w:pPr>
        <w:pStyle w:val="a5"/>
        <w:jc w:val="center"/>
        <w:rPr>
          <w:rFonts w:ascii="Times New Roman" w:hAnsi="Times New Roman" w:cs="Times New Roman"/>
          <w:b/>
          <w:sz w:val="32"/>
          <w:szCs w:val="32"/>
        </w:rPr>
      </w:pPr>
      <w:r w:rsidRPr="00BE5B0F">
        <w:rPr>
          <w:rFonts w:ascii="Times New Roman" w:hAnsi="Times New Roman" w:cs="Times New Roman"/>
          <w:b/>
          <w:noProof/>
          <w:sz w:val="32"/>
          <w:szCs w:val="32"/>
          <w:lang w:eastAsia="ru-RU"/>
        </w:rPr>
        <w:lastRenderedPageBreak/>
        <w:drawing>
          <wp:inline distT="0" distB="0" distL="0" distR="0" wp14:anchorId="03BE4864" wp14:editId="35EBE2AB">
            <wp:extent cx="4572638" cy="3429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72638" cy="3429479"/>
                    </a:xfrm>
                    <a:prstGeom prst="rect">
                      <a:avLst/>
                    </a:prstGeom>
                  </pic:spPr>
                </pic:pic>
              </a:graphicData>
            </a:graphic>
          </wp:inline>
        </w:drawing>
      </w:r>
    </w:p>
    <w:p w:rsidR="00BE5B0F" w:rsidRDefault="00BE5B0F" w:rsidP="00BE5B0F">
      <w:pPr>
        <w:pStyle w:val="a5"/>
        <w:jc w:val="center"/>
        <w:rPr>
          <w:noProof/>
          <w:lang w:eastAsia="ru-RU"/>
        </w:rPr>
      </w:pPr>
      <w:r w:rsidRPr="00BE5B0F">
        <w:rPr>
          <w:rFonts w:ascii="Times New Roman" w:hAnsi="Times New Roman" w:cs="Times New Roman"/>
          <w:b/>
          <w:noProof/>
          <w:sz w:val="32"/>
          <w:szCs w:val="32"/>
          <w:lang w:eastAsia="ru-RU"/>
        </w:rPr>
        <w:drawing>
          <wp:inline distT="0" distB="0" distL="0" distR="0" wp14:anchorId="2C29A095" wp14:editId="540250D0">
            <wp:extent cx="4572638" cy="34294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72638" cy="3429479"/>
                    </a:xfrm>
                    <a:prstGeom prst="rect">
                      <a:avLst/>
                    </a:prstGeom>
                  </pic:spPr>
                </pic:pic>
              </a:graphicData>
            </a:graphic>
          </wp:inline>
        </w:drawing>
      </w:r>
    </w:p>
    <w:p w:rsidR="00BE5B0F" w:rsidRDefault="00BE5B0F" w:rsidP="00BE5B0F">
      <w:pPr>
        <w:pStyle w:val="a5"/>
        <w:jc w:val="center"/>
        <w:rPr>
          <w:noProof/>
          <w:lang w:eastAsia="ru-RU"/>
        </w:rPr>
      </w:pPr>
    </w:p>
    <w:p w:rsidR="00BE5B0F" w:rsidRDefault="00BE5B0F" w:rsidP="00BE5B0F">
      <w:pPr>
        <w:pStyle w:val="a5"/>
        <w:jc w:val="center"/>
        <w:rPr>
          <w:noProof/>
          <w:lang w:eastAsia="ru-RU"/>
        </w:rPr>
      </w:pPr>
    </w:p>
    <w:p w:rsidR="00BE5B0F" w:rsidRDefault="00BE5B0F" w:rsidP="00BE5B0F">
      <w:pPr>
        <w:pStyle w:val="a5"/>
        <w:jc w:val="center"/>
        <w:rPr>
          <w:noProof/>
          <w:lang w:eastAsia="ru-RU"/>
        </w:rPr>
      </w:pPr>
    </w:p>
    <w:p w:rsidR="00BE5B0F" w:rsidRDefault="00BE5B0F" w:rsidP="00BE5B0F">
      <w:pPr>
        <w:pStyle w:val="a5"/>
        <w:jc w:val="center"/>
        <w:rPr>
          <w:noProof/>
          <w:lang w:eastAsia="ru-RU"/>
        </w:rPr>
      </w:pPr>
    </w:p>
    <w:p w:rsidR="00BE5B0F" w:rsidRDefault="00BE5B0F" w:rsidP="00BE5B0F">
      <w:pPr>
        <w:pStyle w:val="a5"/>
        <w:jc w:val="center"/>
        <w:rPr>
          <w:noProof/>
          <w:lang w:eastAsia="ru-RU"/>
        </w:rPr>
      </w:pPr>
    </w:p>
    <w:p w:rsidR="00BE5B0F" w:rsidRDefault="00BE5B0F" w:rsidP="00BE5B0F">
      <w:pPr>
        <w:pStyle w:val="a5"/>
        <w:jc w:val="center"/>
        <w:rPr>
          <w:noProof/>
          <w:lang w:eastAsia="ru-RU"/>
        </w:rPr>
      </w:pPr>
    </w:p>
    <w:p w:rsidR="00BE5B0F" w:rsidRDefault="00BE5B0F" w:rsidP="00BE5B0F">
      <w:pPr>
        <w:pStyle w:val="a5"/>
        <w:jc w:val="center"/>
        <w:rPr>
          <w:noProof/>
          <w:lang w:eastAsia="ru-RU"/>
        </w:rPr>
      </w:pPr>
    </w:p>
    <w:p w:rsidR="00BE5B0F" w:rsidRDefault="00BE5B0F" w:rsidP="00BE5B0F">
      <w:pPr>
        <w:pStyle w:val="a5"/>
        <w:jc w:val="center"/>
        <w:rPr>
          <w:noProof/>
          <w:lang w:eastAsia="ru-RU"/>
        </w:rPr>
      </w:pPr>
    </w:p>
    <w:p w:rsidR="00BE5B0F" w:rsidRPr="00BE5B0F" w:rsidRDefault="00BE5B0F" w:rsidP="00BE5B0F">
      <w:pPr>
        <w:pStyle w:val="a5"/>
        <w:jc w:val="center"/>
        <w:rPr>
          <w:rFonts w:ascii="Times New Roman" w:hAnsi="Times New Roman" w:cs="Times New Roman"/>
          <w:b/>
          <w:sz w:val="32"/>
          <w:szCs w:val="32"/>
        </w:rPr>
      </w:pPr>
      <w:r w:rsidRPr="00BE5B0F">
        <w:rPr>
          <w:rFonts w:ascii="Times New Roman" w:hAnsi="Times New Roman" w:cs="Times New Roman"/>
          <w:b/>
          <w:noProof/>
          <w:sz w:val="32"/>
          <w:szCs w:val="32"/>
          <w:lang w:eastAsia="ru-RU"/>
        </w:rPr>
        <w:lastRenderedPageBreak/>
        <w:drawing>
          <wp:inline distT="0" distB="0" distL="0" distR="0" wp14:anchorId="3EAF6C9E" wp14:editId="6AE6C0FD">
            <wp:extent cx="4572638" cy="3429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72638" cy="3429479"/>
                    </a:xfrm>
                    <a:prstGeom prst="rect">
                      <a:avLst/>
                    </a:prstGeom>
                  </pic:spPr>
                </pic:pic>
              </a:graphicData>
            </a:graphic>
          </wp:inline>
        </w:drawing>
      </w:r>
    </w:p>
    <w:p w:rsidR="00F25335" w:rsidRDefault="00BE5B0F" w:rsidP="00BE5B0F">
      <w:pPr>
        <w:jc w:val="center"/>
      </w:pPr>
      <w:r w:rsidRPr="00BE5B0F">
        <w:rPr>
          <w:noProof/>
          <w:lang w:eastAsia="ru-RU"/>
        </w:rPr>
        <w:drawing>
          <wp:inline distT="0" distB="0" distL="0" distR="0" wp14:anchorId="29BAE62C" wp14:editId="021CF1E4">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lastRenderedPageBreak/>
        <w:drawing>
          <wp:inline distT="0" distB="0" distL="0" distR="0" wp14:anchorId="69209C32" wp14:editId="2315091A">
            <wp:extent cx="4572638" cy="34294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573096A0" wp14:editId="7E0F6E35">
            <wp:extent cx="4572638" cy="342947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73D9916F" wp14:editId="7CAD543E">
            <wp:extent cx="4572638" cy="34294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212357BE" wp14:editId="63E9DBCE">
            <wp:extent cx="4572638" cy="342947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lastRenderedPageBreak/>
        <w:drawing>
          <wp:inline distT="0" distB="0" distL="0" distR="0" wp14:anchorId="0D6A2A4A" wp14:editId="3CE51653">
            <wp:extent cx="4572638" cy="342947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14C48D66" wp14:editId="537138D4">
            <wp:extent cx="4572638" cy="342947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lastRenderedPageBreak/>
        <w:drawing>
          <wp:inline distT="0" distB="0" distL="0" distR="0" wp14:anchorId="34F3FE44" wp14:editId="0F6E3460">
            <wp:extent cx="4572638" cy="34294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470E8F54" wp14:editId="149D519A">
            <wp:extent cx="4572638" cy="342947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lastRenderedPageBreak/>
        <w:drawing>
          <wp:inline distT="0" distB="0" distL="0" distR="0" wp14:anchorId="327D4A92" wp14:editId="0BA29371">
            <wp:extent cx="4572638" cy="342947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75D9D832" wp14:editId="4147F2FF">
            <wp:extent cx="4572638" cy="342947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09E758DB" wp14:editId="0B487B77">
            <wp:extent cx="4572638" cy="342947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2DE98F39" wp14:editId="7428445D">
            <wp:extent cx="4572638" cy="34294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0237A78A" wp14:editId="2C23142E">
            <wp:extent cx="4572638" cy="342947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3F7E6B88" wp14:editId="6FF02841">
            <wp:extent cx="4572638" cy="34294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lastRenderedPageBreak/>
        <w:drawing>
          <wp:inline distT="0" distB="0" distL="0" distR="0" wp14:anchorId="3A740D1E" wp14:editId="11280B26">
            <wp:extent cx="4572638" cy="342947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34FB6614" wp14:editId="2B87EC34">
            <wp:extent cx="4572638" cy="342947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lastRenderedPageBreak/>
        <w:drawing>
          <wp:inline distT="0" distB="0" distL="0" distR="0" wp14:anchorId="12DE3EDD" wp14:editId="731E5C8E">
            <wp:extent cx="4572638" cy="342947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46F13F5C" wp14:editId="30187C86">
            <wp:extent cx="4572638" cy="342947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lastRenderedPageBreak/>
        <w:drawing>
          <wp:inline distT="0" distB="0" distL="0" distR="0" wp14:anchorId="49DE0AFE" wp14:editId="66589554">
            <wp:extent cx="4572638" cy="342947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638" cy="3429479"/>
                    </a:xfrm>
                    <a:prstGeom prst="rect">
                      <a:avLst/>
                    </a:prstGeom>
                  </pic:spPr>
                </pic:pic>
              </a:graphicData>
            </a:graphic>
          </wp:inline>
        </w:drawing>
      </w:r>
    </w:p>
    <w:p w:rsidR="00D37A8E" w:rsidRDefault="00D37A8E" w:rsidP="00BE5B0F">
      <w:pPr>
        <w:jc w:val="center"/>
      </w:pPr>
    </w:p>
    <w:p w:rsidR="00D37A8E" w:rsidRDefault="00D37A8E" w:rsidP="00BE5B0F">
      <w:pPr>
        <w:jc w:val="center"/>
      </w:pPr>
    </w:p>
    <w:p w:rsidR="00D37A8E" w:rsidRDefault="00D37A8E" w:rsidP="00BE5B0F">
      <w:pPr>
        <w:jc w:val="center"/>
      </w:pPr>
    </w:p>
    <w:p w:rsidR="00D37A8E" w:rsidRDefault="00D37A8E" w:rsidP="00BE5B0F">
      <w:pPr>
        <w:jc w:val="center"/>
      </w:pPr>
      <w:r w:rsidRPr="00D37A8E">
        <w:rPr>
          <w:noProof/>
          <w:lang w:eastAsia="ru-RU"/>
        </w:rPr>
        <w:drawing>
          <wp:inline distT="0" distB="0" distL="0" distR="0" wp14:anchorId="76436433" wp14:editId="1267E40D">
            <wp:extent cx="4572638" cy="342947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72638" cy="3429479"/>
                    </a:xfrm>
                    <a:prstGeom prst="rect">
                      <a:avLst/>
                    </a:prstGeom>
                  </pic:spPr>
                </pic:pic>
              </a:graphicData>
            </a:graphic>
          </wp:inline>
        </w:drawing>
      </w:r>
    </w:p>
    <w:sectPr w:rsidR="00D37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C78"/>
    <w:rsid w:val="009D24BE"/>
    <w:rsid w:val="00A51C78"/>
    <w:rsid w:val="00BE5B0F"/>
    <w:rsid w:val="00C82B84"/>
    <w:rsid w:val="00D37A8E"/>
    <w:rsid w:val="00F25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5B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5B0F"/>
    <w:rPr>
      <w:rFonts w:ascii="Tahoma" w:hAnsi="Tahoma" w:cs="Tahoma"/>
      <w:sz w:val="16"/>
      <w:szCs w:val="16"/>
    </w:rPr>
  </w:style>
  <w:style w:type="paragraph" w:styleId="a5">
    <w:name w:val="No Spacing"/>
    <w:uiPriority w:val="1"/>
    <w:qFormat/>
    <w:rsid w:val="00BE5B0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5B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5B0F"/>
    <w:rPr>
      <w:rFonts w:ascii="Tahoma" w:hAnsi="Tahoma" w:cs="Tahoma"/>
      <w:sz w:val="16"/>
      <w:szCs w:val="16"/>
    </w:rPr>
  </w:style>
  <w:style w:type="paragraph" w:styleId="a5">
    <w:name w:val="No Spacing"/>
    <w:uiPriority w:val="1"/>
    <w:qFormat/>
    <w:rsid w:val="00BE5B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8166">
      <w:bodyDiv w:val="1"/>
      <w:marLeft w:val="0"/>
      <w:marRight w:val="0"/>
      <w:marTop w:val="0"/>
      <w:marBottom w:val="0"/>
      <w:divBdr>
        <w:top w:val="none" w:sz="0" w:space="0" w:color="auto"/>
        <w:left w:val="none" w:sz="0" w:space="0" w:color="auto"/>
        <w:bottom w:val="none" w:sz="0" w:space="0" w:color="auto"/>
        <w:right w:val="none" w:sz="0" w:space="0" w:color="auto"/>
      </w:divBdr>
    </w:div>
    <w:div w:id="543491353">
      <w:bodyDiv w:val="1"/>
      <w:marLeft w:val="0"/>
      <w:marRight w:val="0"/>
      <w:marTop w:val="0"/>
      <w:marBottom w:val="0"/>
      <w:divBdr>
        <w:top w:val="none" w:sz="0" w:space="0" w:color="auto"/>
        <w:left w:val="none" w:sz="0" w:space="0" w:color="auto"/>
        <w:bottom w:val="none" w:sz="0" w:space="0" w:color="auto"/>
        <w:right w:val="none" w:sz="0" w:space="0" w:color="auto"/>
      </w:divBdr>
    </w:div>
    <w:div w:id="798230836">
      <w:bodyDiv w:val="1"/>
      <w:marLeft w:val="0"/>
      <w:marRight w:val="0"/>
      <w:marTop w:val="0"/>
      <w:marBottom w:val="0"/>
      <w:divBdr>
        <w:top w:val="none" w:sz="0" w:space="0" w:color="auto"/>
        <w:left w:val="none" w:sz="0" w:space="0" w:color="auto"/>
        <w:bottom w:val="none" w:sz="0" w:space="0" w:color="auto"/>
        <w:right w:val="none" w:sz="0" w:space="0" w:color="auto"/>
      </w:divBdr>
    </w:div>
    <w:div w:id="844828896">
      <w:bodyDiv w:val="1"/>
      <w:marLeft w:val="0"/>
      <w:marRight w:val="0"/>
      <w:marTop w:val="0"/>
      <w:marBottom w:val="0"/>
      <w:divBdr>
        <w:top w:val="none" w:sz="0" w:space="0" w:color="auto"/>
        <w:left w:val="none" w:sz="0" w:space="0" w:color="auto"/>
        <w:bottom w:val="none" w:sz="0" w:space="0" w:color="auto"/>
        <w:right w:val="none" w:sz="0" w:space="0" w:color="auto"/>
      </w:divBdr>
    </w:div>
    <w:div w:id="1195772930">
      <w:bodyDiv w:val="1"/>
      <w:marLeft w:val="0"/>
      <w:marRight w:val="0"/>
      <w:marTop w:val="0"/>
      <w:marBottom w:val="0"/>
      <w:divBdr>
        <w:top w:val="none" w:sz="0" w:space="0" w:color="auto"/>
        <w:left w:val="none" w:sz="0" w:space="0" w:color="auto"/>
        <w:bottom w:val="none" w:sz="0" w:space="0" w:color="auto"/>
        <w:right w:val="none" w:sz="0" w:space="0" w:color="auto"/>
      </w:divBdr>
    </w:div>
    <w:div w:id="1259946856">
      <w:bodyDiv w:val="1"/>
      <w:marLeft w:val="0"/>
      <w:marRight w:val="0"/>
      <w:marTop w:val="0"/>
      <w:marBottom w:val="0"/>
      <w:divBdr>
        <w:top w:val="none" w:sz="0" w:space="0" w:color="auto"/>
        <w:left w:val="none" w:sz="0" w:space="0" w:color="auto"/>
        <w:bottom w:val="none" w:sz="0" w:space="0" w:color="auto"/>
        <w:right w:val="none" w:sz="0" w:space="0" w:color="auto"/>
      </w:divBdr>
    </w:div>
    <w:div w:id="1522861696">
      <w:bodyDiv w:val="1"/>
      <w:marLeft w:val="0"/>
      <w:marRight w:val="0"/>
      <w:marTop w:val="0"/>
      <w:marBottom w:val="0"/>
      <w:divBdr>
        <w:top w:val="none" w:sz="0" w:space="0" w:color="auto"/>
        <w:left w:val="none" w:sz="0" w:space="0" w:color="auto"/>
        <w:bottom w:val="none" w:sz="0" w:space="0" w:color="auto"/>
        <w:right w:val="none" w:sz="0" w:space="0" w:color="auto"/>
      </w:divBdr>
    </w:div>
    <w:div w:id="1824933433">
      <w:bodyDiv w:val="1"/>
      <w:marLeft w:val="0"/>
      <w:marRight w:val="0"/>
      <w:marTop w:val="0"/>
      <w:marBottom w:val="0"/>
      <w:divBdr>
        <w:top w:val="none" w:sz="0" w:space="0" w:color="auto"/>
        <w:left w:val="none" w:sz="0" w:space="0" w:color="auto"/>
        <w:bottom w:val="none" w:sz="0" w:space="0" w:color="auto"/>
        <w:right w:val="none" w:sz="0" w:space="0" w:color="auto"/>
      </w:divBdr>
    </w:div>
    <w:div w:id="201183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820</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cp:lastModifiedBy>
  <cp:revision>3</cp:revision>
  <dcterms:created xsi:type="dcterms:W3CDTF">2019-05-21T05:43:00Z</dcterms:created>
  <dcterms:modified xsi:type="dcterms:W3CDTF">2025-12-04T07:24:00Z</dcterms:modified>
</cp:coreProperties>
</file>