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97" w:rsidRDefault="00897A97" w:rsidP="00897A9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72"/>
          <w:szCs w:val="72"/>
        </w:rPr>
      </w:pPr>
    </w:p>
    <w:p w:rsidR="00897A97" w:rsidRDefault="00897A97" w:rsidP="00897A9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72"/>
          <w:szCs w:val="72"/>
        </w:rPr>
      </w:pPr>
    </w:p>
    <w:p w:rsidR="00897A97" w:rsidRDefault="00897A97" w:rsidP="00897A9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72"/>
          <w:szCs w:val="72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72"/>
          <w:szCs w:val="72"/>
        </w:rPr>
        <w:t>Памятка для родителей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«Комплекс игр, направленных на развитие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психологической готовности детей к школе»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2C41" w:rsidRDefault="00897A97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У</w:t>
      </w:r>
      <w:r w:rsidR="00362C41">
        <w:rPr>
          <w:color w:val="000000"/>
          <w:sz w:val="27"/>
          <w:szCs w:val="27"/>
          <w:shd w:val="clear" w:color="auto" w:fill="FFFFFF"/>
        </w:rPr>
        <w:t xml:space="preserve">спешность адаптации ребенка в школе напрямую зависит от того, как ребенок психологически к ней подготовлен. Психологическая готовность к школе не имеет ничего общего с тем, умеет ли ребенок читать (и как быстро), а также считать (и до </w:t>
      </w:r>
      <w:proofErr w:type="spellStart"/>
      <w:r w:rsidR="00362C41">
        <w:rPr>
          <w:color w:val="000000"/>
          <w:sz w:val="27"/>
          <w:szCs w:val="27"/>
          <w:shd w:val="clear" w:color="auto" w:fill="FFFFFF"/>
        </w:rPr>
        <w:t>скольки</w:t>
      </w:r>
      <w:proofErr w:type="spellEnd"/>
      <w:r w:rsidR="00362C41">
        <w:rPr>
          <w:color w:val="000000"/>
          <w:sz w:val="27"/>
          <w:szCs w:val="27"/>
          <w:shd w:val="clear" w:color="auto" w:fill="FFFFFF"/>
        </w:rPr>
        <w:t>). </w:t>
      </w:r>
      <w:r w:rsidR="00362C41">
        <w:rPr>
          <w:color w:val="000000"/>
          <w:sz w:val="27"/>
          <w:szCs w:val="27"/>
        </w:rPr>
        <w:t>Под психологической готовностью к школьному обучению понимается необходимый и достаточный уровень психологического развития ребенка для усвоения школьной программы при определенных условиях обучения.</w:t>
      </w:r>
    </w:p>
    <w:p w:rsidR="00362C41" w:rsidRDefault="00897A97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</w:t>
      </w:r>
      <w:r w:rsidR="00362C41">
        <w:rPr>
          <w:color w:val="000000"/>
          <w:sz w:val="27"/>
          <w:szCs w:val="27"/>
        </w:rPr>
        <w:t xml:space="preserve"> структуре психологической готовности принято выделять следующие компоненты: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1. Личностная готовность - </w:t>
      </w:r>
      <w:r>
        <w:rPr>
          <w:color w:val="000000"/>
          <w:sz w:val="27"/>
          <w:szCs w:val="27"/>
        </w:rPr>
        <w:t>включает в себя формирование у ребенка готовности к принятию новой социальной позиции – позиции школьника, имеющего круг прав и обязанностей. Именно она (позиция) и определяет поведение и деятельность ребенка, и всю систему его отношений к действительности, к самому себе и окружающим людям.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2. Интеллектуальная готовность</w:t>
      </w:r>
      <w:r>
        <w:rPr>
          <w:color w:val="000000"/>
          <w:sz w:val="27"/>
          <w:szCs w:val="27"/>
        </w:rPr>
        <w:t> - предполагает наличие у ребенка кругозора и определенного уровня развития познавательных процессов. М</w:t>
      </w:r>
      <w:r>
        <w:rPr>
          <w:color w:val="000000"/>
          <w:sz w:val="27"/>
          <w:szCs w:val="27"/>
          <w:shd w:val="clear" w:color="auto" w:fill="FFFFFF"/>
        </w:rPr>
        <w:t>ногие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На самом деле, важно соответствующее возрасту развитие восприятия, внимания, памяти, речи, мышления, воображения; ребенок должен быть любознателен.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3. Социально-психологическая готовность</w:t>
      </w:r>
      <w:r>
        <w:rPr>
          <w:color w:val="000000"/>
          <w:sz w:val="27"/>
          <w:szCs w:val="27"/>
        </w:rPr>
        <w:t> - включает в себя формирование у детей нравственных и коммуникативных способностей. </w:t>
      </w:r>
      <w:r>
        <w:rPr>
          <w:color w:val="000000"/>
          <w:sz w:val="27"/>
          <w:szCs w:val="27"/>
          <w:shd w:val="clear" w:color="auto" w:fill="FFFFFF"/>
        </w:rPr>
        <w:t>К ней относится потребность ребенка в общении со сверстниками и умение подчинять свое поведение законам детских групп, способность исполнять роль ученика в ситуации школьного обучения. </w:t>
      </w:r>
      <w:r>
        <w:rPr>
          <w:color w:val="000000"/>
          <w:sz w:val="27"/>
          <w:szCs w:val="27"/>
        </w:rPr>
        <w:t xml:space="preserve">Нравственное формирование дошкольника тесно связано с изменением характера его взаимоотношений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и рождением у него на этой основе нравственных представлений и чувств. В условиях повседневного поведения и общения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взрослыми, а также в практике ролевой игры у ребенка-дошкольника формируется обобщенное знание многих социальных норм.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4. Эмоционально-волевая готовность</w:t>
      </w:r>
      <w:r>
        <w:rPr>
          <w:color w:val="000000"/>
          <w:sz w:val="27"/>
          <w:szCs w:val="27"/>
        </w:rPr>
        <w:t> - считается сформированной, если ребенок умеет ставить цель, принимать решения, намечать план действий и принимать усилие к его реализации. Произвольность поведения ребенка проявляется при выполнении требований конкретных правил, задаваемых взрослым при работе по образцу. Уже в дошкольном возрасте ребенок начинает сознательно контролировать себя, управлять своими внутренними и внешними действиями, своими познавательными процессами и поведением в целом – это проявления воли.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lastRenderedPageBreak/>
        <w:t>Одним из центральных вопросов воли является вопрос о мотивационной обусловленности тех конкретных волевых действий и поступков, на которые человек способен в разные периоды своей жизни. </w:t>
      </w:r>
      <w:r>
        <w:rPr>
          <w:i/>
          <w:iCs/>
          <w:color w:val="000000"/>
          <w:sz w:val="27"/>
          <w:szCs w:val="27"/>
        </w:rPr>
        <w:t>Мотивационная готовность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- это наличие у детей желания учиться. Но, желание пойти в школу и желание учиться существенно отличаются друг от друга. Школа должна привлекать не внешней стороной (атрибуты) школьной жизни - портфель, учебники, тетради, а возможностью получить новые знания, что предполагает развитие познавательных интересов.</w:t>
      </w:r>
    </w:p>
    <w:p w:rsidR="00897A97" w:rsidRDefault="00897A97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897A97" w:rsidRDefault="00897A97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I РАЗДЕЛ. </w:t>
      </w:r>
      <w:r>
        <w:rPr>
          <w:color w:val="000000"/>
          <w:sz w:val="32"/>
          <w:szCs w:val="32"/>
        </w:rPr>
        <w:t>Игры и упражнения, направленные на развитие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«Личностного компонента»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психологической готовности детей к школе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 «Инструкция»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Проводится как бы школьный урок. Взрослый в роли учителя, ребенок (дети) – ученики. Из группы выбирается тот, кто «идет к доске» (водящий). Ему дается лист с заранее нарисованными на нем фигурами. Задача водящего - в течение одной минуты дать четкие словесные характеристики фигуры, в результате каждый участник должен воспроизвести описанную фигуру с листа водящего. Затем водящий просит всех участников поднять листы с выполненным заданием и, пройдя по кругу, сверяет их с эталоном. После выполнения упражнения участники обсуждают, точно ли ими была выполнена инструкция водящего. Далее группа выявляет причины неточного выполнения задания и совместно формулирует точную инструкцию.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«Для чего ходят в школу»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Ведущий бросает мяч и спрашивает. Пример: </w:t>
      </w:r>
      <w:proofErr w:type="gramStart"/>
      <w:r>
        <w:rPr>
          <w:color w:val="000000"/>
          <w:sz w:val="27"/>
          <w:szCs w:val="27"/>
        </w:rPr>
        <w:t>В школу ходят, чтобы играть; в школу ходят, чтобы читать... и т.п. (если правильно - хлопнуть, а если не правильно - топнуть)</w:t>
      </w:r>
      <w:proofErr w:type="gramEnd"/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«Ассоциация на слово “первоклассник”»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Участники встают в круг, и, передавая друг другу мяч, называют свои ассоциации (первое слово, которое приходит на ум) со словом «Первоклассник».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«Школьник и дошкольник»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помочь детям в осознании новых требований, в формировании внутренней потребности в их исполнении.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Взрослый: «Ребята, как вас называют в садике? А как вас будут называть, когда вы пойдете в школу? Скажите, чем отличается школьник от дошкольника? Верно, школьник делает домашнее задание, ходит в школу, учится на уроках. А что </w:t>
      </w:r>
      <w:r>
        <w:rPr>
          <w:color w:val="000000"/>
          <w:sz w:val="27"/>
          <w:szCs w:val="27"/>
        </w:rPr>
        <w:lastRenderedPageBreak/>
        <w:t>делают дошкольники? А может ли школьник играть и бегать? На самом деле школьник тоже может играть и бегать. Я вам открою маленький секрет: каждый из вас может вести себя как школьник, а иногда как – дошкольник. Нужно знать, когда вы можете вести себя как школьники, а когда можно вести как дошкольник. Сейчас я буду называть разные ситуации, а вы подумаете, как нужно себя вести в этой ситуации – как школьник или как дошкольник».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 уроке.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Дома.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 друзьями и т.п.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«Обведи по контуру»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Детям предлагается обвести контур какого-нибудь школьного предмета (портфеля, пенала, карандаша, букваря и т.п.), соединив контурные точки (рисование по точкам).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«Доскажи словечко»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 загадывает какой-либо школьный предмет. А детям (ребенку) предлагается отгадать загадки про школьные предметы и принадлежности.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«Я положу в свой портфель»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и взрослые сидят или стоят в кругу. Первый участник (ребенок) говорит: «Я положу в свой портфель...» - и называет какой-нибудь необходимый в школе предмет. Следующий участник повторяет то, что назвали до него, и добавляет свой предмет.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«Урок или перемена»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познакомить детей с правилами поведения на уроке и перемене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уже знаешь, что в школе бывают уроки и перемены.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уроках и переменах школьники ведут себя как? (по-разному)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Сейчас я буду кидать мяч одному из вас и называть разные действия, а вы отвечайте, когда это делают школьники – на уроке или на перемене.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Читают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Играют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Разговаривают с друзьями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Просят у друга ластик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Пишут в тетради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Отвечают на вопросы учителя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Решают задачки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Готовятся к уроку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Едят яблоко.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«Составь фигуру»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формирование положительного отношения к школе, внутренней позиции школьника.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Детям из геометрических фигур (возможно вырезанных из цветной бумаги) предлагается создать аппликацию на тему «Школа».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«Школьные знаки»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помощь детям в осознании школьных требований, в формировании внутренней потребности в их исполнении.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а вы обращали внимание на дорожные знаки? Для чего они нужны?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Дорожные знаки помогают нам, они подсказывают правила поведения на дороге. Если не обращать на них внимания – быть беде.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что такое правило? (правило – это значит делать правильно)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зачем нам правила, может быть, мы и без них обойдемся? (неприятности никто не любит, поэтому и появились правила, чтобы знать, как лучше жить и со всеми дружить)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 думаете, а в школе есть правила?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Чего нельзя делать на уроке?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 надо вести себя на перемене?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мы не забыли о правилах для учеников, нам нужны свои знаки.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  <w:sz w:val="27"/>
          <w:szCs w:val="27"/>
        </w:rPr>
        <w:t>1. На уроке нельзя разговаривать друг с другом, иначе можно все прослушать и ничего не узнать, поэтому в вашем классе будет висеть вот такой знак.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  <w:sz w:val="27"/>
          <w:szCs w:val="27"/>
        </w:rPr>
        <w:t>2. Мы уже знаем с вами, что когда все кричат с места, ответов не слышно, поэтому о том, что нельзя кричать с места, даже если знаешь ответ, нам будет напоминать вот такой знак.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  <w:sz w:val="27"/>
          <w:szCs w:val="27"/>
        </w:rPr>
        <w:t>3. А можно ли подсказывать другим ответ, когда учитель спрашивает не вас? О том, что в нашем классе нет места подсказкам, нам напомнит вот этот знак.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  <w:sz w:val="27"/>
          <w:szCs w:val="27"/>
        </w:rPr>
        <w:t>4. А что делать, если хочешь о чем-то спросить или ответить на вопрос?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Конечно, для этого надо поднять руку и ждать, пока учитель попросит сказать. Вот знак, который говорит об этом правиле.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  <w:sz w:val="27"/>
          <w:szCs w:val="27"/>
        </w:rPr>
        <w:t>5. Как вы думаете, о чем нам говорит вот этот знак?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у нас все хорошо получалось и весело училось, мы должны быть всегда дружны и нет места спорам в классе.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Коллаж «Портфель для Белочки»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формирование положительного отношения к обязанностям школьника, научить детей правильно собирать портфель.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Детям предлагается выбрать предметы (можно распечатать или нарисовать и вырезать из бумаги), которые Белочка должна взять в школу и наклеить (или просто положить) их на бумагу, на которой изображен контур портфеля.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II</w:t>
      </w:r>
      <w:r>
        <w:rPr>
          <w:b/>
          <w:bCs/>
          <w:color w:val="000000"/>
          <w:sz w:val="32"/>
          <w:szCs w:val="32"/>
        </w:rPr>
        <w:t> РАЗДЕЛ</w:t>
      </w:r>
      <w:r>
        <w:rPr>
          <w:b/>
          <w:bCs/>
          <w:color w:val="000000"/>
          <w:sz w:val="32"/>
          <w:szCs w:val="32"/>
          <w:shd w:val="clear" w:color="auto" w:fill="FFFFFF"/>
        </w:rPr>
        <w:t>. </w:t>
      </w:r>
      <w:r>
        <w:rPr>
          <w:color w:val="000000"/>
          <w:sz w:val="32"/>
          <w:szCs w:val="32"/>
          <w:shd w:val="clear" w:color="auto" w:fill="FFFFFF"/>
        </w:rPr>
        <w:t>Игры и упражнения, направленные на развитие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«Интеллектуального компонента»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психологической готовности детей к школе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1. Внимание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 «Хозяин и тень»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Предложите ребенку побыть вашей тенью. Изображайте различные образы (только не очень сложные) и различные действия (плавать, бегать, прыгать, танцевать), а ребенок должен максимально точно повторять ваши движения. Затем поменяйтесь ролями и проверьте, насколько легко вам быть «тенью» своего ребенка. Кроме развития внимания, это упражнение дает хорошую «настройку» на другого человека. Мы учимся больше чувствовать и понимать людей, </w:t>
      </w:r>
      <w:proofErr w:type="spellStart"/>
      <w:r>
        <w:rPr>
          <w:color w:val="000000"/>
          <w:sz w:val="27"/>
          <w:szCs w:val="27"/>
        </w:rPr>
        <w:t>отзеркаливая</w:t>
      </w:r>
      <w:proofErr w:type="spellEnd"/>
      <w:r>
        <w:rPr>
          <w:color w:val="000000"/>
          <w:sz w:val="27"/>
          <w:szCs w:val="27"/>
        </w:rPr>
        <w:t xml:space="preserve"> их позы и движения.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 «Части тела»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Указывайте пальцем на разные части тела и называйте их. Например: «Это ухо, это колено, это лоб и т. д.» Ребенок должен одновременно смотреть на вас, слушать и выполнять движения. Затем прибегните к хитрости: называйте одну часть тела, а указывайте на другую. Задача ребенка - слушать и указывать на то, что названо. Когда ребенок хорошо усвоит суть игры, поменяйтесь ролями. У этой игры есть правило: реакции должны быть быстрыми.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 </w:t>
      </w:r>
      <w:r>
        <w:rPr>
          <w:b/>
          <w:bCs/>
          <w:color w:val="000000"/>
          <w:sz w:val="27"/>
          <w:szCs w:val="27"/>
        </w:rPr>
        <w:t>«Секретное письмо»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Начертите в воздухе контуры геометрической фигуры, цифру, букву или даже слово. Пусть малыш попытается угадать, что написали вы «прозрачными красками на прозрачной бумаге». Следующее секретное послание писать малышу.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 «Карлики и великаны»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эту игру хорошо играть на детском празднике, когда есть большая компания детей. Ведущий (взрослый) говорит: «Когда я буду называть слово «карлики», вы должны приседать. Когда я говорю «великаны», вы должны вставать». Участников можно легко запутать, произнося созвучные слова и слова, начинающиеся со слогов «ка» </w:t>
      </w:r>
      <w:proofErr w:type="gramStart"/>
      <w:r>
        <w:rPr>
          <w:color w:val="000000"/>
          <w:sz w:val="27"/>
          <w:szCs w:val="27"/>
        </w:rPr>
        <w:t>и «</w:t>
      </w:r>
      <w:proofErr w:type="spellStart"/>
      <w:r>
        <w:rPr>
          <w:color w:val="000000"/>
          <w:sz w:val="27"/>
          <w:szCs w:val="27"/>
        </w:rPr>
        <w:t>ве</w:t>
      </w:r>
      <w:proofErr w:type="spellEnd"/>
      <w:proofErr w:type="gramEnd"/>
      <w:r>
        <w:rPr>
          <w:color w:val="000000"/>
          <w:sz w:val="27"/>
          <w:szCs w:val="27"/>
        </w:rPr>
        <w:t>». Например: «</w:t>
      </w:r>
      <w:proofErr w:type="spellStart"/>
      <w:r>
        <w:rPr>
          <w:color w:val="000000"/>
          <w:sz w:val="27"/>
          <w:szCs w:val="27"/>
        </w:rPr>
        <w:t>Ве</w:t>
      </w:r>
      <w:proofErr w:type="spellEnd"/>
      <w:r>
        <w:rPr>
          <w:color w:val="000000"/>
          <w:sz w:val="27"/>
          <w:szCs w:val="27"/>
        </w:rPr>
        <w:t xml:space="preserve">...тер, </w:t>
      </w:r>
      <w:proofErr w:type="spellStart"/>
      <w:r>
        <w:rPr>
          <w:color w:val="000000"/>
          <w:sz w:val="27"/>
          <w:szCs w:val="27"/>
        </w:rPr>
        <w:t>ве</w:t>
      </w:r>
      <w:proofErr w:type="spellEnd"/>
      <w:r>
        <w:rPr>
          <w:color w:val="000000"/>
          <w:sz w:val="27"/>
          <w:szCs w:val="27"/>
        </w:rPr>
        <w:t>...</w:t>
      </w:r>
      <w:proofErr w:type="spellStart"/>
      <w:r>
        <w:rPr>
          <w:color w:val="000000"/>
          <w:sz w:val="27"/>
          <w:szCs w:val="27"/>
        </w:rPr>
        <w:t>дро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ве</w:t>
      </w:r>
      <w:proofErr w:type="spellEnd"/>
      <w:r>
        <w:rPr>
          <w:color w:val="000000"/>
          <w:sz w:val="27"/>
          <w:szCs w:val="27"/>
        </w:rPr>
        <w:t xml:space="preserve">...сна, </w:t>
      </w:r>
      <w:proofErr w:type="spellStart"/>
      <w:r>
        <w:rPr>
          <w:color w:val="000000"/>
          <w:sz w:val="27"/>
          <w:szCs w:val="27"/>
        </w:rPr>
        <w:t>ве</w:t>
      </w:r>
      <w:proofErr w:type="spellEnd"/>
      <w:r>
        <w:rPr>
          <w:color w:val="000000"/>
          <w:sz w:val="27"/>
          <w:szCs w:val="27"/>
        </w:rPr>
        <w:t xml:space="preserve">...лоси- </w:t>
      </w:r>
      <w:proofErr w:type="spellStart"/>
      <w:r>
        <w:rPr>
          <w:color w:val="000000"/>
          <w:sz w:val="27"/>
          <w:szCs w:val="27"/>
        </w:rPr>
        <w:t>пед</w:t>
      </w:r>
      <w:proofErr w:type="spellEnd"/>
      <w:r>
        <w:rPr>
          <w:color w:val="000000"/>
          <w:sz w:val="27"/>
          <w:szCs w:val="27"/>
        </w:rPr>
        <w:t>!» Или «Ка...</w:t>
      </w:r>
      <w:proofErr w:type="spellStart"/>
      <w:r>
        <w:rPr>
          <w:color w:val="000000"/>
          <w:sz w:val="27"/>
          <w:szCs w:val="27"/>
        </w:rPr>
        <w:t>ртошка</w:t>
      </w:r>
      <w:proofErr w:type="spellEnd"/>
      <w:r>
        <w:rPr>
          <w:color w:val="000000"/>
          <w:sz w:val="27"/>
          <w:szCs w:val="27"/>
        </w:rPr>
        <w:t>, ка...</w:t>
      </w:r>
      <w:proofErr w:type="spellStart"/>
      <w:r>
        <w:rPr>
          <w:color w:val="000000"/>
          <w:sz w:val="27"/>
          <w:szCs w:val="27"/>
        </w:rPr>
        <w:t>питошка</w:t>
      </w:r>
      <w:proofErr w:type="spellEnd"/>
      <w:r>
        <w:rPr>
          <w:color w:val="000000"/>
          <w:sz w:val="27"/>
          <w:szCs w:val="27"/>
        </w:rPr>
        <w:t>, ка...</w:t>
      </w:r>
      <w:proofErr w:type="spellStart"/>
      <w:r>
        <w:rPr>
          <w:color w:val="000000"/>
          <w:sz w:val="27"/>
          <w:szCs w:val="27"/>
        </w:rPr>
        <w:t>рета</w:t>
      </w:r>
      <w:proofErr w:type="spellEnd"/>
      <w:r>
        <w:rPr>
          <w:color w:val="000000"/>
          <w:sz w:val="27"/>
          <w:szCs w:val="27"/>
        </w:rPr>
        <w:t>, ка...пуста!»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 «Не говори "нет"»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Договоритесь с ребенком (или несколькими участниками игры), что вы будете задавать разные каверзные вопросы, а он может давать самые разные ответы. Но есть один уговор: нельзя произносить слово «нет».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Примеры вопросов с «ловушкой»: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«Ты спишь с открытыми глазами?»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 неба падают шоколадки?»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«Брюки надевают на голову?»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«Человек спит в собачьей будке?»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«Нос нужен для того, чтобы слышать?»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«Хлеб пекут в холодильнике?»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«Тяжелая гиря может плыть по реке?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«Птицы долетают до Луны?»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«Ты умеешь летать?»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«Сладкое - это невкусная еда?»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«Понаблюдай за мной»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Сами выйдите в центр комнаты, а ребенка попросите сесть напротив и очень внимательно смотреть за вами. Стойте неподвижно… А затем слегка пошевелите какой-нибудь частью своего тела (пальцем, рукой, ногой и т.д.) и опять продолжайте стоять совершенно неподвижно. Ребенок должен правильно назвать часть тела, которой вы пошевелили. Если он ошибается, то снова внимательно наблюдает за вами, а если называет правильно, то вы меняетесь местами.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 </w:t>
      </w:r>
      <w:r>
        <w:rPr>
          <w:b/>
          <w:bCs/>
          <w:color w:val="000000"/>
          <w:sz w:val="27"/>
          <w:szCs w:val="27"/>
          <w:shd w:val="clear" w:color="auto" w:fill="FFFFFF"/>
        </w:rPr>
        <w:t>«Летает – не летает»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Взрослый произносит слова, обозначающие предметы или объекты (ворота, ворона, дверь, лебедь, самолет, автомат, вертолет и т.п.). Если они могут летать, ребенок машет руками. Если нет – приседает. По такому же принципу проводиться игра на выделение любого обобщающего понятия (овощи, одежда, деревья, транспорт, игрушки, продукты и т.п.). Задуманное обобщение можно выделить среди других слов хлопками, прыжками, приседаниями и другими действиями.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«Назови»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Попросите ребенка посмотреть вокруг и назвать зеленые (деревянные, покрашенные, металлические, живые, толстые, длинные, кирпичные и т.п.) предметы. Такое упражнение увеличивает объем внимания и его устойчивость.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«Общие черты»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Смысл этой игры заключается в поиске общих характерных особенностей у людей или предметов, окружающих вас. Игра должна проходить в форме беседы. Например, возвращаясь домой из детского сада, вы замечаете человека в очках и </w:t>
      </w:r>
      <w:proofErr w:type="spellStart"/>
      <w:r>
        <w:rPr>
          <w:color w:val="000000"/>
          <w:sz w:val="27"/>
          <w:szCs w:val="27"/>
        </w:rPr>
        <w:t>по-</w:t>
      </w:r>
      <w:r>
        <w:rPr>
          <w:color w:val="000000"/>
          <w:sz w:val="27"/>
          <w:szCs w:val="27"/>
        </w:rPr>
        <w:lastRenderedPageBreak/>
        <w:t>очереди</w:t>
      </w:r>
      <w:proofErr w:type="spellEnd"/>
      <w:r>
        <w:rPr>
          <w:color w:val="000000"/>
          <w:sz w:val="27"/>
          <w:szCs w:val="27"/>
        </w:rPr>
        <w:t xml:space="preserve"> начинаете считать сколько людей вокруг носят очки. Можно искать людей в коричневых ботинках, блондинов, собак одной породы и т. д.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«Наблюдатель»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Предложите ребенку внимательно рассмотреть сюжетную картинку. Затем, перевернув ее, ребенок вспоминает и воспроизводит как можно больше отдельных предметов, изображенных на картинке.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«Реакция»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Называйте ребенку различные слова: стол, кровать, чашка, карандаш, тетрадь, книга, воробей, вилка, лиса, одуванчик и т.д. Его задача, по договоренности, реагировать на определенные слова. Ребенок внимательно слушает и хлопает в ладоши тогда, когда встретится слово, обозначающее, например, животное. Если ребенок сбивается, повторите задание снова. Во второй серии можно предложить, чтобы ребенок вставал каждый раз, когда услышит слово, обозначающее растение. В третьей серии можно объединить первое и второе задания, то есть ребенок хлопает в ладоши при произнесении слова, обозначающего животное, и встает при произнесении слова, обозначающего какое-либо растение.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«Найди различия»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проведения занятий необходимо подготовить 2 пары картинок, содержащих по 10-15 различий; несколько неоконченных рисунков или рисунков с нелепым содержанием; несколько наполовину раскрашенных картинок. В первом задании ребенка просят сравнить картинки в предложенной паре и назвать все их различия. Во втором задании ребенку последовательно показывают неоконченные картинки и просят назвать то, что не дорисовано, либо то, что перепутано. В третьем задании нужно раскрасить вторую половину картинки точно так же, как раскрашена первая половина.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всем трем заданиям оценивается результативность - число правильно названных различий, число названных недостающих деталей и нелепостей, а также число деталей, правильно раскрашенных.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«Следуй инструкции»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Ребенку дают лист бумаги, цветные карандаши и просят его нарисовать в ряд 10 треугольников. Когда эта работа будет завершена, ребенка предупреждают о необходимости быть внимательным, так как инструкция произносится только один раз: «Будь внимательным, заштрихуй красным карандашом третий и седьмой треугольники». Если ребенок спрашивает, что делать дальше, - ответьте, что пусть он делает так, как понял.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ребенок справился с первым заданием, можно продолжить выполнение заданий, придумывая и постепенно усложняя условия.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 «Корректор»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i w:val="0"/>
          <w:iCs w:val="0"/>
          <w:color w:val="000000"/>
          <w:sz w:val="27"/>
          <w:szCs w:val="27"/>
        </w:rPr>
        <w:t>Для игры потребуются старые журналы или книги с крупным шрифтом. </w:t>
      </w:r>
      <w:r>
        <w:rPr>
          <w:color w:val="000000"/>
          <w:sz w:val="27"/>
          <w:szCs w:val="27"/>
        </w:rPr>
        <w:t>На выполнение задания следует отводить не более 5 минут.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Ребенку выдается текст. Взрослый говорит, например: «В тексте необходимо вычеркнуть все буквы "О"». Работа «корректора» проверяется.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в корректора - это систематическая тренировка внимания. На последующих этапах она проводится с постепенным усложнением заданий. Например, ведущий просит букву «О» зачеркивать, а букву «И» - подчеркивать. В процессе выполнения задания может быть дана команда «Наоборот!». При работе с текстом может предлагаться и большее количество заданий, в зависимости от того, насколько легко ребенок с ними справляется. Таким образом будет происходить тренировка и концентрации внимания, и умения его переключать и распределять.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«Архитектор»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- архитектор, ребенок - строитель. У обоих одинаковое число кубиков разных видов. Архитектор показывает с помощью своих кубиков, какое сооружение надо построить (лесенку, арку, домик), строитель повторяет задание.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«Запрещенное слово»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Выбираем запрещенное слово, это может быть какой-либо цвет (желтый) или качество (маленький). Бросаем малышу мяч, одновременно задавая вопросы. (Море синее, а солнце? Какого цвета роза? А ромашка? Слон большой, а мышка?) Ребенок должен давать точный ответ, не забывая вместо запрещенных слов говорить "абракадабра".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«Ушки на макушке»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абсолютно тихой комнате попросить ребенка сфокусироваться на звуках, которые ему удается услышать (шум за окном, скрип форточки и т.п.). Ребенок должен перечислить все услышанные звуки.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Игра «Разведчики»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Цель: развитие моторно-слуховой памяти, объема и концентрации внимания, снятие двигательной расторможенности, негативизма.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 комнате в произвольном порядке расставляются стулья. Взрослый (разведчик) идет через комнату обходя стулья с различных сторон, а ребенок (командир отряда) запомнив дорогу, должен провести отряд тем же путем.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2. Мышление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«</w:t>
      </w:r>
      <w:r>
        <w:rPr>
          <w:b/>
          <w:bCs/>
          <w:color w:val="000000"/>
          <w:sz w:val="27"/>
          <w:szCs w:val="27"/>
          <w:shd w:val="clear" w:color="auto" w:fill="FFFFFF"/>
        </w:rPr>
        <w:t>Отгадывание небылиц»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Взрослый рассказывает о чем-то, включая в свой рассказ несколько небылиц. Ребенок должен заметить и объяснить, почему так не бывает.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Пример: Я вот что хочу вам рассказать. Вот вчера - иду я по дороге, солнышко светит, темно, листочки синие под ногами шуршат. И вдруг из-за угла как выскочит собака, как зарычит на меня: «Ку-ка-ре-ку!» - и рога уже наставила. Я испугался и убежал. А ты бы испугался?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Пришел я на речку. Смотрю - сидит на берегу рыба, ногу на ногу закинула и сосиску жует. Я подошел, а она прыг в воду - и уплыла.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«Найди лишнее»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Подберите серию картинок, среди которых три картинки можно объединить в группу по какому-либо общему признаку, а четвертая - лишняя. Предложите ребенку найти лишнюю картинку. Спросите, почему он так думает. Чем похожи картинки, которые он оставил.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«Отвечай быстро»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Взрослый, бросая ребенку мяч, называет цвет, ребенок, возвращая мяч, должен быстро назвать предмет этого цвета. Можно называть не только цвет, но любое и качество (вкус, форму) предмета.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«Назови как можно больше»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Возвращаясь домой из детского сада, попросите ребенка назвать предметы, которые можно катить (переставлять, двигать, бросать, протирать, пилить, красить и т.п.).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«Добавь нужное слово»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Есть множество вариантов таких заданий. Подбирайте антонимы: сухой – мокрый, высокий – ... (низкий). Предлагайте указать место жительства (собака – будка, птичка – гнездо, медведь – ... (берлога)) или род деятельности (учитель – учит, врач – лечит, повар – ... (готовит)).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«Соедини точки»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Инвентарь: бумага, ручка или цветные карандаши.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Нанесите точки на лист бумаги. Попросите ребенка соединить их так, чтобы получилась какая-нибудь замысловатая абстрактная фигура. А затем пусть он сам нарисует точки и даст соединить их вам. Главная задача не пропустить ни одну точку, чтобы все они стали частью какой-то фигуры. Как дополнение к игре можно подсчитать количество использованных в фигуре точек.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«Бывает – не бывает»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Называете какую-нибудь ситуацию и бросаете ребенку мяч. Ребенок должен поймать мяч в том случае, если названная ситуация бывает, а если - нет, то мяч надо отбить.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Ситуации можно предлагать разные: папа ушел на работу; поезд летит по небу; кошка хочет есть; почтальон принес письмо; яблоко соленое; дом пошел гулять; туфли стеклянные и т.д.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«Закончи слово»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Предложите ребенку поиграть в такую игру: вы будете начинать слово, а он - его заканчивать. «Отгадай, что я хочу сказать!». Вы начинаете слово и произносите только его первую часть, а ребенок продолжает. Если он быстро и легко справляется с заданием, предложите ему придумать не одно слово, а столько, сколько он сможет.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«Угадай, что это?»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Взрослый предлагает угадать, о чем (о каком овоще, животном, игрушке) он говорит и дает описание этого предмета. Например: Это овощ. Он красный, круглый, сочный (помидор). Если ребенок затрудняется с ответом, перед ним выкладывают картинки с различными овощами, и он находит нужный.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«Кто кем будет?»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Ведущий показывает или называет предметы и явления, а ребенок должен ответить на вопрос, как они изменятся, кем будут. Кем (чем) будет: яйцо, цыпленок, желудь, семечко, гусеница, икринка, мука, деревянная доска, железо, кирпичи, ткань, кожа, день, ученик, больной, слабый, лето и т.д. Может существовать несколько ответов на один вопрос. Необходимо поощрять ребенка за несколько ответов на вопрос.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«Назови одним словом»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Ребенку называют слова и просят назвать их одним словом. Например: лиса, заяц, медведь, волк - дикие животные; лимон, яблоко, банан, слива – фрукты и т.д.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Можно видоизменить игру, давая обобщающее слово и предлагая им назвать конкретные предметы, относящиеся к обобщающему слову. Транспорт - …, птицы - …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«Разложи по порядку»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Используются готовые серии сюжетных последовательных картинок. Ребенку дают картинки и просят их рассмотреть. Объясняют, что картинки должны быть разложены по порядку развертывания событий. В заключение ребенок составляет рассказ по картинкам.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«Сравни предметы»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Ребенок должен представлять себе то, что он будет сравнивать. Задайте ему вопросы: «Ты видел муху? А бабочку?» После таких вопросов о каждом слове предложите их сравнить. Снова задайте вопросы: «Похожи муха и бабочка или нет? Чем они похожи? А чем отличаются друг от друга?».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 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«Как это можно использовать?»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Предложите ребенку игру: найти возможно большее число вариантов использования какого-либо предмета. Например, вы называете слово «карандаш», а ребенок придумывает, как можно использовать этот предмет. Называет такие варианты: рисовать, писать, использовать как палочку, указку, балку в строительстве, градусник для куклы, скалку для раскатывания теста, удочку и т.д.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«Сыщик»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Дидактический материал: схема комнаты (можете нарисовать ее самостоятельно), на которой отмечены все предметы мебели (стол, стул, шкаф, окно, дверь, диван) и крестиком отмечено место, где спрятана игрушка.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 говорит ребенку: «На листочке/карте нарисован план комнаты. Вот нарисован стол, рядом стул, этот прямоугольник - диван, это - дверь, это - шкаф, это - окно. А вот здесь, где стоит крестик, спрятана игрушка. Попробуй по плану найти ее».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</w:rPr>
        <w:t>«Тонет - не тонет»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Дидактический материал: таз с водой; пустой флакон и флакон, заполненный песком; теннисный и металлический шарики; деревянный брусок и камень; бумажный лист и стакан.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Ребенку предлагаются все приготовленные предметы. Взрослый говорит: «Раздели эти предметы на две группы: одна группа - предметы, которые тонут, а другая - предметы, которые не тонут». Далее ребенок может, опуская в воду предметы, проверить, правильно ли он справился с заданием.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«Загадки»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Полезным упражнением для развития детского мышления является отгадывание загадок.</w:t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Причем хорошо знакомые детям загадки (типа «Кто его раздевает, тот слезы проливает») не несут никакой умственной нагрузки. А вот такие, заставят задуматься не только ребенка, но и взрослого: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i/>
          <w:iCs/>
          <w:color w:val="000000"/>
          <w:sz w:val="27"/>
          <w:szCs w:val="27"/>
          <w:shd w:val="clear" w:color="auto" w:fill="FFFFFF"/>
        </w:rPr>
        <w:t>Два соболя хвостами друг к другу лежат. (Брови)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i/>
          <w:iCs/>
          <w:color w:val="000000"/>
          <w:sz w:val="27"/>
          <w:szCs w:val="27"/>
          <w:shd w:val="clear" w:color="auto" w:fill="FFFFFF"/>
        </w:rPr>
        <w:t>Кругла гора, что ни шаг, то нора. (Наперсток)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i/>
          <w:iCs/>
          <w:color w:val="000000"/>
          <w:sz w:val="27"/>
          <w:szCs w:val="27"/>
          <w:shd w:val="clear" w:color="auto" w:fill="FFFFFF"/>
        </w:rPr>
        <w:t>Не на полу, не на потолке, а смотрит и в дом и на улицу. (Окно)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i/>
          <w:iCs/>
          <w:color w:val="000000"/>
          <w:sz w:val="27"/>
          <w:szCs w:val="27"/>
          <w:shd w:val="clear" w:color="auto" w:fill="FFFFFF"/>
        </w:rPr>
        <w:t>Свернется – с кошку, растянется – с дорожку. (Веревка)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i/>
          <w:iCs/>
          <w:color w:val="000000"/>
          <w:sz w:val="27"/>
          <w:szCs w:val="27"/>
        </w:rPr>
        <w:t>Днем спит, ночью летает - прохожих пугает. (Сова)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i/>
          <w:iCs/>
          <w:color w:val="000000"/>
          <w:sz w:val="27"/>
          <w:szCs w:val="27"/>
        </w:rPr>
        <w:t>Ты возьми особый глаз. Быстро взглянет он на вас. И появится на свет. Самый точный ваш портрет. (Фотоаппарат)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• </w:t>
      </w:r>
      <w:r>
        <w:rPr>
          <w:i/>
          <w:iCs/>
          <w:color w:val="000000"/>
          <w:sz w:val="27"/>
          <w:szCs w:val="27"/>
        </w:rPr>
        <w:t>Хвостиком виляет, зубаста, а не лает. (Щука)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В нашей кухне целый год Дед Мороз в шкафу живет. (Холодильник)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В брюхе баня. В носу – решето. На голове – пуговица. Одна рука, да и та на спине. (Чайник)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Кроме общеизвестных загадок можно предлагать детям загадки, составленные самими родителями, например: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i/>
          <w:iCs/>
          <w:color w:val="000000"/>
          <w:sz w:val="27"/>
          <w:szCs w:val="27"/>
          <w:shd w:val="clear" w:color="auto" w:fill="FFFFFF"/>
        </w:rPr>
        <w:t>Передние лапы короткие, а задние длинные. (Заяц)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i/>
          <w:iCs/>
          <w:color w:val="000000"/>
          <w:sz w:val="27"/>
          <w:szCs w:val="27"/>
          <w:shd w:val="clear" w:color="auto" w:fill="FFFFFF"/>
        </w:rPr>
        <w:t>Сам говорит, а других не слышит. (Радио, телевизор)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i/>
          <w:iCs/>
          <w:color w:val="000000"/>
          <w:sz w:val="27"/>
          <w:szCs w:val="27"/>
          <w:shd w:val="clear" w:color="auto" w:fill="FFFFFF"/>
        </w:rPr>
        <w:t>Четыре ноги, да не ходит. (Стол)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i/>
          <w:iCs/>
          <w:color w:val="000000"/>
          <w:sz w:val="27"/>
          <w:szCs w:val="27"/>
          <w:shd w:val="clear" w:color="auto" w:fill="FFFFFF"/>
        </w:rPr>
        <w:t>Носик есть, да не дышит, ручка есть, да не машет. (Чайник)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3. Память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«Что пропало?»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Взрослый выставляет на столе 6–7 игрушек. Предлагает ребенку их рассмотреть и запомнить. Потом игрушки убираются, а ребенок по памяти их воспроизводит. Эту игру можно провести и по картинкам. Если ребенку становится легко выполнять задание, можете постепенно увеличивать количество предметов.</w:t>
      </w:r>
      <w:r>
        <w:rPr>
          <w:color w:val="000000"/>
          <w:sz w:val="27"/>
          <w:szCs w:val="27"/>
        </w:rPr>
        <w:t> Игра будет восприниматься ребенком как новая, если брать другой набор игрушек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«Что изменилось?»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Взрослый выставляет на столе 6–7 игрушек. Предлагает ребенку их рассмотреть и запомнить. Далее ребенку предлагается закрыть глаза или повернуться спиной к столу. В это время взрослый убирает, добавляет, либо меняет местами 1–2 игрушки. Открыв глаза, ребенок должен посмотреть на выставленные игрушки и угадать, что изменилось.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«Запомни и повтори»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Взрослый произносит ряд словосочетаний (белая ракета, голубая коляска, красная машина, зеленый пистолет), а ребенок должен их повторить в заданной последовательности.</w:t>
      </w:r>
      <w:r>
        <w:rPr>
          <w:color w:val="000000"/>
          <w:sz w:val="27"/>
          <w:szCs w:val="27"/>
        </w:rPr>
        <w:t> Если ребенок затрудняется повторить слова, которые вы ему назвали, дайте ему бумагу и цветные карандаши. Предложите к каждому словосочетанию сделать рисунок, который помог бы ему потом вспомнить эти слова. Если он спрашивает: "А что рисовать?", объясните, что он сам может выбрать, что именно изобразить. Главное, чтобы это помогло вспомнить все фразы.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того, как к каждой фразе сделан рисунок, предложите ребенку точно воспроизвести все и дословно их повторить. Если возникают трудности, помогите подсказкой.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 следующий день снова попросите ребенка повторить фразы с помощью его рисунков. Отметьте, сколько фраз повторяет ребенок через день, помогают ли ему рисунки. Если вспоминаются 6-7 фраз из 10 - это очень хороший результат.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«Разложи, как я»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Разложите на столе перед ребенком палочки, из которых сделайте какую-либо простую фигуру (домик, квадрат, треугольник и т. д.). Попросите ребенка посмотреть внимательно на эту фигуру в течение двух секунд, затем закройте эту фигуру и попросите его повторить, сложить так же. Усложнить это упражнение можно, складывая эту фигуру из палочек разного цвета. Ребенок должен запомнить расположение палочек по цвету и затем сложить фигуру самостоятельно.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Другой вариант: вы просите ребенка сосчитать палочки, из которых сделана фигура, и затем сложить фигуру из такого же количества палочек. Это упражнение тренирует зрительную память и умение считать.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«Я положил в мешок…»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эту игру можно играть с детьми, например, во время длительных поездок. Взрослый начинает эту игру и говорит: "Я положил в мешок яблоки". Следующий играющий повторяет сказанное и добавляет еще что-нибудь: "Я положил в мешок яблоки и бананы". Третий игрок повторяет всю фразу и добавляет что-то от себя. И так далее.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просто добавлять по одному слову, а можно подбирать слова, объединенные по общему признаку (фрукты, овощи и т.д.): "В саду у бабушки растут груши, сливы..." (Порядок тот же.)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этих играх неважно, кто становится победителем, а кто проигравшим. Важно, чтобы ребенок развивал в себе способность вспоминать, получая от этого удовольствие.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«Я – фотоаппарат»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Предложите ребенку представить себя фотоаппаратом, который может сфотографировать любой предмет, ситуацию, человека и т. д.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ребенок в течение нескольких секунд внимательно рассматривает все предметы, находящиеся на письменном столе. Затем закрывает глаза и перечисляет все, что ему удалось запомнить. Так можно развивать у детей не только память, но и внимание.  Помните: всегда лучше запоминается то, что интересно ребенку. Поэтому старайтесь придумывать разные игры. Например, играйте с ребенком в детектива или в разведчика.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«Две башни»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этого упражнения необходимо склеить две башни из спичечных коробков. В одной башне будет три коробка, а в другой - четыре. Сначала положите пуговицу в один из коробков, а задача ребенка – назвать, в какой башне и в каком отделении находится пуговица. Далее можно будет использовать две пуговицы в разных башнях. 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«Тактильная память»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Завяжите глаза ребенку и кладите в его руку разные предметы. Затем попросите его назвать предметы в том порядке, в котором он их трогал.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 этом работает узнавание и запоминание.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«Прогулка в картинках»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игры: во время прогулки на улице обращайте внимание ребенка на дорожные знаки, рекламные щиты, витрины магазинов, побеседуйте с ребенком о том, зачем это всё нужно. По возвращении домой попросите ребенка нарисовать то, что он запомнил.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каждой прогулке ребенок с помощью взрослых может узнать для себя что-то новое. Эту игру можно проводить регулярно, знакомя ребенка с деревьями, цветами и др.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«Каскад слов»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Попросите ребенка повторять за вами слова. Начинайте с одного слова, затем называйте два слова, ребенок повторяет обязательно в этой последовательности, три слова и т.д. (интервалы между словами - 1 секунда). Когда ребенок не сможет повторить определенный словесный ряд, зачитайте ему такое же количество слов, но других (для этого следует подготовить другой список слов). Если во второй попытке ребенок справился с этим словесным рядом, то переходите к следующему ряду, и так до тех пор, пока и во втором прочтении ребенок не сможет воспроизвести заданное количество слов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«Спрячь игрушки»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Дидактический материал: три игрушки.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 просит ребенка спрятать три игрушки в комнате. При этом ставит ребенку условие, что через неделю он должен будет вспомнить, куда положил игрушки и найти их.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«Пуговицы»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Играют два человека. Перед ними лежат два одинаковых набора пуговиц, в каждом из которых ни одна пуговица не повторяется. У каждого игрока есть игровое поле - это квадрат, разделенный на клетки. Начинающий игру выставляет на своем поле 3 пуговицы, второй игрок должен посмотреть и запомнить, где какая пуговица лежит. После этого первый игрок закрывает листком бумаги свое игровое поле, а второй должен на своем поле повторить то же расположение пуговиц.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 больше в игре используется клеток и пуговиц, тем игра становится сложнее.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«Гуляем по зоопарку»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Попросите ребёнка закрыть глаза и представить, что вы находитесь в зоопарке. Скажите ему: «Я буду называть тебе зверей, а ты должен вспомнить тех, кого я не назвал».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Итак, тюлень, лось, баран, тигр, крокодил…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Теперь ребёнок пусть перечислит всех животных, которых знает.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подобрать картинки с изображениями различных животных и попросить ребёнка показать тех животных, которых назвали вы. Затем ребёнок показывает животных, которых назвал он сам.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заключение ребёнок вспоминает животных в том порядке, в каком они назывались в начале игры.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«Выложи кружочки»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Дидактический материал: два набора по пять кружочков одного диаметра, но разного цвета.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 выкладывает на столе пять кружочков в любой последовательности. Ребенок в течение 10 секунд запоминает расположение кружочков. Затем кружочки закрываются листом бумаги. Ребенку предлагается второй набор кружочков, которые он должен выложить в той же последовательности, в какой выложил взрослый. Если ребенок воспроизвел вашу последовательность правильно, то позвольте ему выложить какую-нибудь свою последовательность кружков, чтобы вы теперь попробовали ее повторить. Поиграть 2-3 раза.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Пексессо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Разложить парные карточки картинками вниз (можно использовать колоду карт). Открывать по очереди по две карточки. Если они будут одинаковые, то берете их себе, если разные - кладете обратно, и право выбора переходит другому. Карточки могут быть разного цвета, геометрические фигуры, буквы, цифры, изображения животных, абстрактные изображения, предметы.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Игра «Палочки»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Для этой увлекательной игры понадобится 30 - 40 палочек. Играть лучше вдвоём. Ведущий говорит: «Я покажу тебе фигурку, сложенную из палочек, и через 1-2 секунды накрою её листом бумаги. За это короткое время ты должен запомнить эту фигурку и затем выложить её в соответствии с этим образцом. Затем, пожалуйста, сверь свою фигуру с образцом, исправь и подсчитай свои ошибки. Если палочка пропущена ил и положена неправильно - это считается ошибкой. Начали!»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Первая фигурка - «домик». Предлагаем несколько фигурок - «звёздочку», «снежинку», «ёлочку» одновременно. Можно придумать и свои фигуры.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4. Воображение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«Клякса»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Дополнительно: листы бумаги, на которых нанесены кляксы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должны придумать, на что похожа клякса, и дорисовать ее. Выигрывает тот, кто назовет больше предметов.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«Продолжи рисунок»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Дополнительно: бумага, ручки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Простую фигуру (восьмерку, две параллельные линии, квадрат, треугольники, стоящие друг на друге) надо превратить в часть более сложного рисунка. Например, из кружка можно нарисовать рожицу, мячик, колесо машины, стекло от очков. Варианты лучше рисовать (или предлагать) по очереди. Кто больше?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«Несуществующее животное»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существование рыбы-молот или рыбы-иглы научно доказано, то существование рыбы-наперстка не исключено. Пусть ребенок пофантазирует: "Как выглядит рыба-кастрюля? Чем питается рыба-ножницы и как можно использовать рыбу-магнит?"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«Закорючки»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Дополнительно: бумага, ручки.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Рисуем, друг для друга произвольные закорючки, а потом меняемся листочками. Кто превратит закорючку в осмысленный рисунок, тот и победит.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«Пять точек»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Дополнительно: листы бумаги с нанесенными на них пятью точками, карандаш или ручка.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рисунке без всякого порядка нарисовано пять точек. Нужно нарисовать человечка таким образом, чтобы на двух точках он стоял ногами, еще две приходились на центр ладоней, а пятая – на центр головы.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«Оживление предметов»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Представить себя новой шубой; потерянной варежкой; варежкой, которую вернули хозяину; рубашкой, брошенной на пол; рубашкой, аккуратно сложенной.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Представить: пояс - это змея, а меховая рукавичка - мышонок. Каковы будут ваши действия?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«Имитация действий»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Варим суп. Показать: вы моете и вытираете руки перед приготовлением пищи. Наливаете воду в кастрюлю. Зажигаете горелку газовой плиты и ставите кастрюлю на конфорку. Чистите и режете овощи, засыпаете их в кастрюлю, солите, помешиваете суп ложкой, черпаете суп поварешкой.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Показать, как надо осторожно нести чашку, наполненную горячей водой. Представить и показать: вы поднимаете горячую сковороду, передаете по кругу (или другому игроку) горячую картофелину.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«Так не бывает»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Участники игры </w:t>
      </w:r>
      <w:proofErr w:type="spellStart"/>
      <w:r>
        <w:rPr>
          <w:color w:val="000000"/>
          <w:sz w:val="27"/>
          <w:szCs w:val="27"/>
        </w:rPr>
        <w:t>по-очереди</w:t>
      </w:r>
      <w:proofErr w:type="spellEnd"/>
      <w:r>
        <w:rPr>
          <w:color w:val="000000"/>
          <w:sz w:val="27"/>
          <w:szCs w:val="27"/>
        </w:rPr>
        <w:t xml:space="preserve"> рассказывают какую-нибудь невероятную историю, короткую или длинную. Победителем становится тот игрок, которому удастся придумать пять сюжетов, услышав которые, слушатели воскликнут: «Так не бывает!».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Упражнение</w:t>
      </w:r>
      <w:r>
        <w:rPr>
          <w:b/>
          <w:bCs/>
          <w:color w:val="000000"/>
          <w:sz w:val="27"/>
          <w:szCs w:val="27"/>
        </w:rPr>
        <w:t> «Ты рисуешь - ты и угадывай!»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Количество игроков: кратное двум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Дополнительно: листы бумаги, карандаши или фломастеры, повязка на глаза.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Игроки разбиваются на команды. 1 команда загадывает рисунок. Из второй команды вызывается «художник», ему завязываются глаза, и команда противников начинает говорить, куда вести карандаш (вверх, вниз, влево, вправо). Художник выполняет команды и старается угадать, что за рисунок в конечном итоге должен получиться.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только художник угадывает рисунок, его команда получает очко. Побеждает та команда, которая наберет большее количество очков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«Кто я?»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Итак: «Кто я?» - спрашивает ведущий у игроков и изображает (жестами, мимикой, звуками и т.п.) поезд, машину, чайник, самолет, продавца, врача, собаку, кошку и т.п.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Естественно, что возможности такого показа почти безграничны и зависят только от житейского опыта ребенка.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«Каменная гусеница»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Дополнительно: камешки, краски, кисти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дальше дело фантазии!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её сделать: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Найди 6-7 гладких камешков разного размера.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Хорошо помой их.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Вытри насухо.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Разукрась их в разные цвета и дай краски высохнуть.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Выложи камешки в ряд - от самого большого к самому маленькому.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Нарисуй на самом большом камне головку гусеницы и передние ножки.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Нарисуй на остальных ножки гусеницы.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Игрушка готова!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«Давай придумывать»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Дополнительно: набор предметов разной формы (палочки, шар, кольцо, коробочки, цилиндр) и карточки с изображением разных предметов определенной формы - зеркало, карандаш, яйцо, яблоко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Важно: изображения на картинках должны быть похожи на предметы. Например: карандаш, удочка, иголка, нож - по форме похожи на палочку; ваза, стакан, наперсток - полый цилиндр.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Игра проводится примерно так - дети (или ребенок) садятся перед столом, у каждого набор предметов. Взрослый садится напротив, у него карточки с картинками. Взрослый показывает карточки по одной и спрашивает: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 кого предмет похож на такой карандаш?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Ребенок, у которого палочка, отвечает: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 меня!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получает карточку с изображением карандаша.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Вариант наоборот: У детей карточки с картинками, а у взрослого разные предметы.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с 5 лет могут играть в эту игру самостоятельно и без картинок, придумывая, на что может быть похож тот или иной предмет.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III РАЗДЕЛ. </w:t>
      </w:r>
      <w:r>
        <w:rPr>
          <w:color w:val="000000"/>
          <w:sz w:val="32"/>
          <w:szCs w:val="32"/>
          <w:shd w:val="clear" w:color="auto" w:fill="FFFFFF"/>
        </w:rPr>
        <w:t>Игры, направленные на развитие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«Социально-психологического компонента»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психологической готовности детей к школе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«Подарки»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содействие в установлении дружеских отношений в коллективе, развитие навыков коммуникации.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Упражнение выполняется в круге с мячом. Педагог предлагает всем встать в круг. Далее сообщает, что наступило время дарить и получать подарки. Он говорит: «Представьте себе, что это не мяч, а подарок, который вы хотите подарить на день рождения нашей группе. Сейчас </w:t>
      </w:r>
      <w:proofErr w:type="spellStart"/>
      <w:r>
        <w:rPr>
          <w:color w:val="000000"/>
          <w:sz w:val="27"/>
          <w:szCs w:val="27"/>
        </w:rPr>
        <w:t>невербально</w:t>
      </w:r>
      <w:proofErr w:type="spellEnd"/>
      <w:r>
        <w:rPr>
          <w:color w:val="000000"/>
          <w:sz w:val="27"/>
          <w:szCs w:val="27"/>
        </w:rPr>
        <w:t xml:space="preserve"> покажите подарок, когда другие угадают, что вы загадали, по цепочке предавайте мяч друг другу».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«Мостик Дружбы»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развитие у детей социальных и коммуникативных умений, создание благоприятного психологического климата.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 просит детей по желанию образовать пары, придумать и показать мостик (при помощи рук, ног, туловища). Затем "построить" мостик втроём, вчетвером и т. д. Заканчивается упражнение тем, что все берутся за руки, делают круг и поднимают руки вверх, изображая "Мост дружбы".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Упражнение «Доброе животное»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Ведущий тихим, таинственным голосом говорит: Встаньте, пожалуйста, в круг и возьмитесь за руки. Мы – одно большое, доброе животное. Давайте послушаем, как оно дышит! А теперь подышим вместе! На вдох – делаем шаг вперед, на выдох – шаг назад. А теперь на вдох делаем 2 шага вперед, на выдох – 2 шага назад. Вдох – 2 шага вперед. Выдох – 2 шага назад.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Так не только дышит животное, так же четко и ровно бьется его большое доброе сердце. Стук – шаг вперед, стук – шаг назад и т.д. Мы все берем дыхание и стук сердца этого животного себе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Упражнение: «Передай движение по кругу»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Цель: создание мотивации на совместную работу, создание положительного эмоционального фона.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После того, как все расселись на своих стульчиках. По часовой стрелке педагог передает движение по кругу, новое движение задается только после того, как каждый выполнит предыдущее и «передаст» его педагогу: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хлопок;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топнуть ногой;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поднять и опустить плечи;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щелкнуть пальцами;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хрюкнуть;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повернуть голову вправо.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Упражнение «Найди свою половинку»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Цель: расширение знаний друг о друге, формирование позитивного отношения друг к другу.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 центре круга разложены открытки, разрезанные пополам. Задание: по команде педагога дети должны встать взять половинку открытки и найти того, у кого вторая половинка открытки. После этого со своим партнером взять один стул, поставить его в общий круг, затем один из партнеров садится на стул, а другой встает у него за спиной.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Упражнения проводятся в два этапа: сначала их выполняет группа, сидящих детей на стульях, затем партнеры меняются местами.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Упражнение «Что я люблю делать»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Водящий сообщает, что у него в руках клубок ниток. Каждый из детей по очереди получит его. Получив его, нужно обмотать ниткой свой палец руки, назвать свое имя и сказать, что вы любите делать. Затем передать соседу слева.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Упражнения проводятся в два этапа: сначала их выполняет группа, сидящих детей на стульях, затем партнеры меняются местами.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Теперь следующее задание, которое покажет, как хорошо дети запомнили то, что сказали остальные. Нужно снять ниточку со своего пальца, намотать ее на клубок и передать соседу справа, сказав, как его зовут, и чем он любит заниматься. Если кто-то что-либо забудет, остальные могут помочь.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 «Дракон. Самурай. Принцесса»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Игра по смыслу похожа на детскую игру «Камень-ножницы-бумага».</w:t>
      </w:r>
      <w:r>
        <w:rPr>
          <w:color w:val="000000"/>
          <w:sz w:val="27"/>
          <w:szCs w:val="27"/>
        </w:rPr>
        <w:t> Разделитесь на две команды и встаньте в две шеренги – одна команда напротив другой. Это упражнение-соревнование. Соревноваться будем командами. Играем до трех победных очков у какой-либо из команд.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проведения соревнования нам надо выучить три фигуры. Тренер показывает, участники повторяют.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Принцесса</w:t>
      </w:r>
      <w:r>
        <w:rPr>
          <w:color w:val="000000"/>
          <w:sz w:val="27"/>
          <w:szCs w:val="27"/>
        </w:rPr>
        <w:t>: Тренер переминается с ноги на ногу, руки как будто бы держатся за края воображаемой юбочки, проговаривая при этом характерный звук: «Ля-ля-ля-ля».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Дракон</w:t>
      </w:r>
      <w:r>
        <w:rPr>
          <w:color w:val="000000"/>
          <w:sz w:val="27"/>
          <w:szCs w:val="27"/>
        </w:rPr>
        <w:t>: Ноги на ширине плеч, руки подняты над головой, пальцы растопырены как когти. Характерный агрессивный звук: «А-А-А-А!!!».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Самурай</w:t>
      </w:r>
      <w:r>
        <w:rPr>
          <w:color w:val="000000"/>
          <w:sz w:val="27"/>
          <w:szCs w:val="27"/>
        </w:rPr>
        <w:t>: Тренер встает в боевую стойку: одна нога выпадом вперед, одна рука тоже вперед, как будто бы самурай держит воображаемый меч и направляет его в противника. При этом характерный звук: «У-У-У-У!!!».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Командам будет дано по 30 секунд, чтобы договориться, какую из трех фигур выбрать для показа. После этого я говорю: «Три-два-один!» И обе команды одновременно показывают ту фигуру, которую они выбрали. Ваши фигуры могут совпасть, а могут и не совпасть. если совпали – в этом раунде ничья. Если не совпали, то действует правило: «Самурай побеждает дракона: команда, показавшая самурая, зарабатывает победное очко. Дракон съедает принцессу: команда, показавшая дракона, зарабатывает победное очко. Принцесса соблазняет самурая: команда, показавшая девочку, зарабатывает победное очко».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Игра «Волшебный круг»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Цель: создать положительный настрой в группе (семье), атмосферу психологической комфортности.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Психолог: «Я хочу научить вас новой игре. Образуем круг. Внутри круга – пространство, волшебное и загадочное. Попадая туда, человек становится самым замечательным, славным, чудесным, милым. Он заслуживает комплиментов. Водящий говорит ему, глядя в глаза, от души искренние, добрые, ласковые слова о нём самом, признаёт у него только достоинства и успехи. Помогают ему в этом «волшебные очки», которые он получает от стоящего внутри круга, который смотрит ему в глаза и произносит: «Наяву, а не во сне, что прекрасного во мне?» Тот, кому предназначен комплимент, благодарит водящего за него и передаёт «волшебные очки» другому, который становится водящим. Он после прослушивания 3-4 комплиментов, называет лучший из них, а его автор становится внутрь круга».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«Игра с платком»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снять эмоциональное напряжение, дать детям возможность творчески выразить себя, развивать способность к переключению внимания с одного образа на другой.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Психолог: «Представьте себе, что мы попали в театр. В театре есть сцена, актеры и зрители. Выберем и в нашей группе место для сцены. Для того, чтобы узнать, кто из вас будет актером, а кто — зрителем, проведем небольшую артистическую разминку.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меня в руках платок. Попробуйте с помощью платка, а также различных движений и мимики (выражения лица) изобразить: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бабочку,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принцессу,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волшебника,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бабушку,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фокусника,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человека, у которого болит зуб,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морскую волну,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лису.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Этюд «Насос и надувная кукла»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 разбиваются на пары. Один – надувная «кукла», из которой выпущен воздух, лежит на полу в расслабленной позе (согнуты колени, руки, голова опущена). Другой – «накачивает» куклу воздухом с помощью «насоса»: ритмично наклоняется вперёд, на выдох произносит: «СС-с». «Кукла» медленно наполняется воздухом, распрямляется, твердеет – она надута. Затем «куклу» сдувают, нажав несильно ей на живот, воздух постепенно из неё выходит со звуком: «СС-с», она опять </w:t>
      </w:r>
      <w:r w:rsidR="00897A97">
        <w:rPr>
          <w:color w:val="000000"/>
          <w:sz w:val="27"/>
          <w:szCs w:val="27"/>
        </w:rPr>
        <w:t>«опадает». Пары меняются ролями.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IV</w:t>
      </w:r>
      <w:r>
        <w:rPr>
          <w:b/>
          <w:bCs/>
          <w:color w:val="000000"/>
          <w:sz w:val="32"/>
          <w:szCs w:val="32"/>
        </w:rPr>
        <w:t> РАЗДЕЛ</w:t>
      </w:r>
      <w:r>
        <w:rPr>
          <w:b/>
          <w:bCs/>
          <w:color w:val="000000"/>
          <w:sz w:val="32"/>
          <w:szCs w:val="32"/>
          <w:shd w:val="clear" w:color="auto" w:fill="FFFFFF"/>
        </w:rPr>
        <w:t>. </w:t>
      </w:r>
      <w:r>
        <w:rPr>
          <w:color w:val="000000"/>
          <w:sz w:val="32"/>
          <w:szCs w:val="32"/>
          <w:shd w:val="clear" w:color="auto" w:fill="FFFFFF"/>
        </w:rPr>
        <w:t>Игры и упражнения, направленные на развитие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«Эмоционально-волевого компонента»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психологической готовности детей к школе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1. Произвольная регуляция деятельности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  <w:shd w:val="clear" w:color="auto" w:fill="FFFFFF"/>
        </w:rPr>
        <w:t> «Запомни и повтори»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Предложите ребенку запомнить и выполнить ряд последовательных бытовых действий: положите ложку в стакан, карандаши в коробку, налей воду в чашку. Постепенно задания усложняются: кубики положи в деревянную коробку, а мячики убери в </w:t>
      </w:r>
      <w:r>
        <w:rPr>
          <w:color w:val="000000"/>
          <w:sz w:val="27"/>
          <w:szCs w:val="27"/>
          <w:shd w:val="clear" w:color="auto" w:fill="FFFFFF"/>
        </w:rPr>
        <w:lastRenderedPageBreak/>
        <w:t>пластмассовое ведро, коробку положи на карандаши, а стакан на ложку. Предложите ребенку не только последовательно выполнить действия. Но и рассказать о них.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 «Назови картинки»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проведения этой игры вам понадобятся заготовки: 10-15 картинок с изображениями животных, предметов быта, цветов, деревьев, одежды и т.д. Расскажите ребенку о правилах игры: «Я буду показывать тебе картинки, ты должен их сначала рассмотреть и только по моей команде сказать, что изображено на картинке. А командой будет такая фраза: «Раз, два, три - ... (имя ребенка), говори!» Конечно, в начале игры ребенок, увидев хорошо знакомый предмет на картинке, будет «выскакивать» и нарушать правила. Затем он станет внимательнее. Ведь у него будет хороший стимул: он получит картинки в подарок, если будет называть их не только правильно, но и вовремя. Этот навык пригодится вашему ребенку, когда он станет школьником.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«Раскрась фигуры»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Ребенку показывают рисунок с нарисованными геометрическими фигурами и просят закрасить цветным карандашом каждую из них. Предупредите ребенка, что он должен делать это очень аккуратно, время не имеет значения.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только ребенок начинает проявлять небрежность, работа прекращается. Ребенок шести лет способен закрасить 10-15 фигур. Это хороший показатель произвольной регуляции деятельности, терпеливости при выполнении малоинтересной и монотонной работы.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«Копирование образца»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Попросите ребенка как можно точнее скопировать образец, представленный каким-либо несложным рисунком (машина, дом, дерево, паровозик и пр.). Анализируя результат, посмотрите, насколько число и расположение линий соответствуют образцу. Возможно небольшое (но не более чем в 2 раза) увеличение или уменьшение общего размера рисунка. Большинство детей шести лет справляются с этим заданием с небольшим отклонением линий.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«Рисую палочки»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Приготовьте заранее листок в клеточку, цветной карандаш, колокольчик, новую игрушку, секундомер (часы).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Дайте ребенку инструкцию: "Возьми цветной карандаш и по моей команде начинай ставить палочки в каждой клетке. Старайся выполнять это задание точно, быстро, не отвлекаясь". Время работы не более двух-трех минут. В процессе выполнения задания создаете помехи: звоните в колокольчик, ставите перед ребенком новую игрушку, кладете на стол что-то вкусное и др.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ребенок только бросает взгляд в сторону раздражителя и продолжает рисовать, отмечаете отсутствие отвлечения. Если же он на время прерывает деятельность, рассматривает, например, новую игрушку, а потом возвращается к выполнению задания, фиксируете наличие отвлечения.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Если раздражитель заставляет ребенка забыть о цели деятельности, засчитываете невыполнение. В этом случае следует упражнять волевой контроль поведения, используя подобные задания.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«Слушай музыку»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Дидактический материал: магнитофон, аудиозапись с веселой мелодией.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Взрослый: «Сегодня у нас будет интересная игра. Пока звучит музыка, ты можешь бегать, прыгать, танцевать. Как только музыка прекратится, ты должен остановиться и не двигаться, пока музыка не зазвучит вновь».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</w:t>
      </w:r>
      <w:r>
        <w:rPr>
          <w:b/>
          <w:bCs/>
          <w:color w:val="000000"/>
          <w:sz w:val="27"/>
          <w:szCs w:val="27"/>
        </w:rPr>
        <w:t> «Свет, зажгись!»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Дидактический материал: настольная лампа или торшер.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 со словами: «Свет, зажгись!» включает настольную лампу. При зажженной лампе взрослый рассказывает любое детское стихотворение или поет песенку. Затем он говорит: «Свет, погасни!» и выключает лампу. После этого прикладывает палец к губам и говорит ребенку: «Нужно помолчать». Далее снова включает лампу со словами: «Свет, зажгись!» Игру нужно повторить 4-5 раз, меняясь ролями с ребенком.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Помогают в развитии эмоционально-волевой готовности </w:t>
      </w:r>
      <w:r>
        <w:rPr>
          <w:color w:val="000000"/>
          <w:sz w:val="27"/>
          <w:szCs w:val="27"/>
          <w:shd w:val="clear" w:color="auto" w:fill="FFFFFF"/>
        </w:rPr>
        <w:t>игры по правилам – где надо дожидаться своего хода, выполнять все правила и решать возникающие проблемы. Это могут быть игры с кубиком и фишками, домино и др. Такие игры не только научат ребенка выдержке, но и помогут ему научиться достойно проигрывать.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Игра «Нарисуй пароход»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Упражнение для воспитания произвольности движения.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Ребёнку предлагают как можно точнее срисовать пароход, отдельные детали которого составлены из элементов прописных букв и цифр. Взрослый говорит: «Перед тобой лежит лист бумаги и карандаш. На этом листе нарисуй, пожалуйста, точно такую же картинку, какую ты видишь на этом рисунке. Не торопись, постарайся быть внимательным, чтобы рисунок был точно таким же, как образец. Если ты что-то не так нарисуешь, не стирай ластиком, а нарисуй поверх неправильного или рядом правильно». При сравнении рисунка с образцом следует обращать внимание: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а) на соотношение размеров деталей,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б) на присутствие всех деталей,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в) на правильность изображения - нет ли зеркального отражения, не путает ли ребёнок верх и низ,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г) на количество деталей и способ их изображения - считает ли ребёнок или рисует «на глазок»?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Если оказывается, что задание слишком трудно, придумайте сами более простые и предлагайте их ребёнку почаще - ведь эта игра воспроизводит сразу несколько упражнений для первоклассников!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Упражнение «Узоры»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Игра для развития сосредоточенности.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В эту игру можно играть и с одним, и с группой детей. Ребёнку даётся лист клетчатой бумаги. Ведущий говорит: «Сейчас мы будем учиться рисовать разные узоры. Постарайтесь, чтобы они получились красивыми и аккуратными. Для этого слушайте меня внимательно - я буду говорить, в какую сторону и на сколько клеточек провести линию. Проводите только те линии, которые я буду называть. Когда нарисуете одну, ждите, пока я назову следующую. Каждую линию начинайте там, где кончилась предыдущая, не отрывая карандаша от бумаги. Все помнят, где правая рука? Вытяните её в сторону. Сейчас вы показываете направо. А где левая рука? Молодцы!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Начинаем рисовать первый узор. Поставили карандаш. Рисуем линию: одна клетка направо, одна клетка вверх, одна направо, одна вниз, одна направо, одна вниз, одна налево, одна вниз, одна налево, одна вверх, одна налево, одна вверх. Что у нас получилось? Правильно, крестик!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Начинаем рисовать второй узор. Поставили карандаш на следующую точку. Рисуем линию: две клетки направо, две клетки вверх, две направо, две вниз, две налево, две вниз, две налево, две вверх. Попали в начальную точку? Молодцы! А что получилось? Правильно, квадраты!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А теперь нарисуем самый сложный, третий узор. Поставьте карандашом точку. Проведите линию на три клетки вверх. А теперь — две клетки направо, две вниз, одну налево, одну вниз, две направо. Повторите с самого начала (продиктовать). Посмотрите, получился орнамент с древнегреческой вазы».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Если задания не удаются, полезно поупражняться, начиная с самых простых.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Игра «Сокол и лиса»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Выбираются сокол и лиса. Остальные дети - соколята. Сокол своих соколят зовёт играть. Он бегает в разных направлениях и одновременно делает разные движения руками (вверх, в стороны, вперёд и какие-либо более замысловатые). Стайка соколят бежит за соколом и следит за его движениями, стараясь точно повторить их. В это время из норы вдруг выскакивает лиса. Соколята быстро приседают на корточки, чтобы лиса их не заметила. (Лиса появляется по сигналу ведущего и ловит только тех, кто не присел.) «Пойманный» соколёнок на время выбывает из игры.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2. Школьная мотивация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Формирование мотивов учения и положительного отношения к школе - одна из важнейших задач педагогического коллектива детского сада и семьи в подготовке детей к школе.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Формированию у детей мотивов учения и положительного отношения к школе направлена на решение трёх основных задач: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формирование у детей правильных представлений о школе и учении;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формирование положительного эмоционального отношения к школе;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- формирование опыта учебной деятельности.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Для решения этих задач в учебно-воспитательном процессе используются различные формы и методы работы: экскурсии в школу, библиотеку, беседы о школе, чтение рассказов и разучивание стихов школьной тематики, рассматривание картинок, отражающих школьную жизнь, и беседы по ним, рисование школы (рисунок школы после экскурсии, рисунок школы будущего, рисунок «В какой школе я хочу учиться» и др.) и игра в школу.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Рассказы и стихи о школе необходимо подобрать так, чтобы показать детям различные стороны школьной жизни: радость детей, идущих в школу; важность и значимость школьных знаний; содержание школьного обучения; школьная дружба и необходимость помогать школьным товарищам; правила поведения на уроке и в школе. При этом важно показать детям образ «хорошего ученика» и «плохого ученика», строить беседу с детьми на сравнении образцов правильного и неправильного (с точки зрения организации школьного обучения) поведения. Дети старшего дошкольного возраста с интересом воспринимают и лучше запоминают тексты с юмористическим содержанием.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При организации игры в школу можно использовать сюжеты различного содержания: игра в школу после экскурсии на урок в 1 классе (закрепление полученных знаний и представлений), моделирование школы будущего (формирование эмоционального отношения к школе, развитие творческого воображения и свободы мышления). В сюжет игр можно ввести роль Домовёнка Кузи - ученика, который не хочет учиться, всем мешает, нарушает установленные правила. И кукла Анечка - ученица, которая все время учит Кузю. Роль Кузи и Анечки выполняют куклы.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 формировании у дошкольника мотивов учения и собственно учебных мотивов решающую роль играет семья, так как основные человеческие потребности, прежде всего социальные и познавательные, закладываются и активно развиваются уже в ранние периоды детства. Интерес к новым знаниям, элементарные навыки поиска интересующей информации (в книгах, журналах, справочниках), осознание общественной значимости школьного учения, умение подчинять своё «хочу» слову «надо», желание трудиться и доводить начатое дело до конца, умение сравнивать результаты своей работы с образцом и видеть свои ошибки, стремление к успеху и адекватная самооценка - все это является мотивационной основой школьного учения и формируется главным образом в условиях семейного воспитания. Поэтому при планировании работы по подготовке детей к школе особое внимание нужно уделить работе с родителями.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Для формирования мотивации учения у детей старшего дошкольного возраста ниже представлены специальные упражнения.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Проводя целенаправленную работу на формировании мотива учения, можно развить мотивационную готовность к обучению в школе.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«Лесная школа»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Игра моделирует типичные школьные ситуации, пригодна для обучения различным навыкам, в том числе арифметике (считать орешки, листочки, звёздочки и т. п.), и развивает произвольность поведения.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Лучше, если есть возможность собрать небольшую группу из двух-трёх-четырёх человек. Каждый представляет кого-либо из животных, учитель (водящий) - мудрая Сова. Играя в первый раз лучше назначить учителем взрослого или более старшего ребёнка. Звенит звонок. Сова влетает в класс и говорит: «Здравствуйте дети! Меня зовут Сова - Большая Голова. На другие имена я не откликаюсь, а забудете меня - очень обижаюсь. А вас как зовут?» Ученики отвечают хором, каждый голосом животного, которым он себя назначил. Сова говорит: «Ой, какие интересные совята, а какие шумные! Я таких никогда не видела! Давайте договоримся так - кто захочет отвечать, поднимает лапу или крыло. Как тебя зовут, детка?» Продолжают знакомство - каждый ученик должен встать и назвать себя, вначале издавая «звериное» приветствие.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Сова: «Ой, какие вы разные! Ну что ж, всем надо учиться. Давайте сначала рассядемся поудобнее» - они рассаживаются, соблюдая отношения в животном мире. «А теперь давайте договоримся о самом главном слове - оно должно быть всем понятно, это слово «мир». На каком языке мы будем его произносить? Давайте все выучим его. Теперь, если кто-то из вас будет обижать другою, давайте произнесём это волшебное слово».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Далее моделируются любые школьные предметы. Например, естествознание. Сова: «Кто знает, сколько длится ночь?» Белка: «Мы спим пять часов!» Медведь: «Мы спим четыре месяца!» Сова: «Вот и неправильно! Что же такое ночь? Каждый знает, что ночь - это время, когда не спят, а приятно летать и охотиться! Какие странные совята! А ты как думаешь?» - обращается к тому, кто ещё не отвечал (например, к зайцу), и т. д.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На более высоком уровне игры дети должны отвечать с позиции «своей» зверушки, но постепенно понимать, что «правильным» считается только ответ с позиции Совы. В спорах об истине дети могут обращаться к товарищам и апеллировать к мнению родителей («А мама сказала, что медвежатам вредно ночью бегать и охотиться!»). Используйте вместо отметок призы — листочки, шишки, жёлуди (можно вырезанные из бумаги). Убедитесь, что дети умеют считать до 5 и понимают, какая отметка хорошая, а какая плохая.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Игра «Лесная школа» - удобная и увлекательная форма для неназойливого сообщения знаний в первую очередь по предметам естественного цикла.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Игра-беседа «Я иду в школу!»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Инструкция:  Взрослый – «Давайте разделимся на две команды. Название одной команды будет «Всезнайки» (это такие люди, которые все знают), а другой  - «Незнайки» (такие люди, которые ничего не знают). Я буду задавать вопросы, а команда «Всезнайки» должно отвечать на все вопросы только правильно, а команда «Незнайки» должны шутить и отвечать на все вопросы неправильно. За каждый правильный ответ всезнайки и ставим  «+», а за каждый неправильный Незнайки ставим «+». Каждый ребенок должен попробовать себя в обеих ролях.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Вопрос: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Нужно ходить в школу?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 Зачем нужно ходить в школу?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Чем обычно занимаются в школе? (Что вы будете делать в школе?)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Что нужно иметь ученику, чтобы быть готовым к  школе?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Что такое уроки? Чем на них занимаются ученики?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Как нужно вести себя на уроках в школе?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Что такое домашние задания?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Зачем нужно выполнять домашние задания?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Чем вы будете заниматься дома, когда придете со  школы?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Что нового появится в твоей жизни, когда ты пойдешь в школу?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Дать детям возможность понять, для чего они идут в школу, зачем им учиться, что даст им это обучение.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«Пантомима»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Инструкция: Взрослый – «Давайте попробуем с помощью различных поз, телодвижений показать, как выглядят разные люди. Например: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  хороший учитель; злой учитель; ученик,  учится на одни пятерки - отличник; ученик, плохо учится; тетрадь опустившегося ученика; ученик, не хочет идти в школу; ученик старательно делает уроки; внимательный ученик; невнимательный ученик; ученик который боится отвечать; ученик, с удовольствием идет в школу».</w:t>
      </w:r>
    </w:p>
    <w:p w:rsidR="00362C41" w:rsidRDefault="00362C41" w:rsidP="00362C4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игры нужно обсудить с детьми, кого им было приятнее показывать, кого смешнее, которым лучше быть учеником, тем, над кем смеются, или тем, кого уважают и ставят вроде другим. С помощью аплодисментов определите ту ребенка, лучше всех выполнила задание. (Можно наградить орденом - "Лучший мим")</w:t>
      </w:r>
    </w:p>
    <w:p w:rsidR="002C6BB9" w:rsidRDefault="002C6BB9"/>
    <w:p w:rsidR="00362C41" w:rsidRDefault="00362C41"/>
    <w:p w:rsidR="00362C41" w:rsidRDefault="00362C41"/>
    <w:p w:rsidR="00362C41" w:rsidRDefault="00362C41"/>
    <w:p w:rsidR="006E1E65" w:rsidRDefault="006E1E65">
      <w:bookmarkStart w:id="0" w:name="_GoBack"/>
      <w:bookmarkEnd w:id="0"/>
    </w:p>
    <w:p w:rsidR="00527EA5" w:rsidRDefault="00527EA5"/>
    <w:sectPr w:rsidR="00527EA5" w:rsidSect="005707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176BC"/>
    <w:multiLevelType w:val="multilevel"/>
    <w:tmpl w:val="A312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2A"/>
    <w:rsid w:val="00235733"/>
    <w:rsid w:val="00245217"/>
    <w:rsid w:val="002C6BB9"/>
    <w:rsid w:val="00362C41"/>
    <w:rsid w:val="00527EA5"/>
    <w:rsid w:val="00570767"/>
    <w:rsid w:val="00606A2A"/>
    <w:rsid w:val="006E1E65"/>
    <w:rsid w:val="00724738"/>
    <w:rsid w:val="00897A97"/>
    <w:rsid w:val="00BC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76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6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62C41"/>
    <w:rPr>
      <w:i/>
      <w:iCs/>
    </w:rPr>
  </w:style>
  <w:style w:type="character" w:styleId="a7">
    <w:name w:val="Hyperlink"/>
    <w:basedOn w:val="a0"/>
    <w:uiPriority w:val="99"/>
    <w:unhideWhenUsed/>
    <w:rsid w:val="00362C4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27E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76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6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62C41"/>
    <w:rPr>
      <w:i/>
      <w:iCs/>
    </w:rPr>
  </w:style>
  <w:style w:type="character" w:styleId="a7">
    <w:name w:val="Hyperlink"/>
    <w:basedOn w:val="a0"/>
    <w:uiPriority w:val="99"/>
    <w:unhideWhenUsed/>
    <w:rsid w:val="00362C4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27E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5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6946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682">
              <w:marLeft w:val="0"/>
              <w:marRight w:val="0"/>
              <w:marTop w:val="240"/>
              <w:marBottom w:val="0"/>
              <w:divBdr>
                <w:top w:val="dotted" w:sz="6" w:space="2" w:color="CCCCCC"/>
                <w:left w:val="none" w:sz="0" w:space="0" w:color="auto"/>
                <w:bottom w:val="dotted" w:sz="6" w:space="2" w:color="CCCCCC"/>
                <w:right w:val="none" w:sz="0" w:space="0" w:color="auto"/>
              </w:divBdr>
            </w:div>
            <w:div w:id="14835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8743</Words>
  <Characters>49836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2020-04-21T01:39:00Z</dcterms:created>
  <dcterms:modified xsi:type="dcterms:W3CDTF">2020-04-21T11:15:00Z</dcterms:modified>
</cp:coreProperties>
</file>